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01" w:rsidRPr="003054D5" w:rsidRDefault="006F2401" w:rsidP="006F2401">
      <w:pPr>
        <w:pStyle w:val="Nagwek1"/>
        <w:ind w:left="6372" w:firstLine="708"/>
        <w:jc w:val="center"/>
        <w:rPr>
          <w:rFonts w:ascii="Arial" w:hAnsi="Arial" w:cs="Arial"/>
          <w:b w:val="0"/>
          <w:bCs w:val="0"/>
          <w:iCs/>
          <w:color w:val="auto"/>
          <w:sz w:val="20"/>
          <w:szCs w:val="20"/>
        </w:rPr>
      </w:pPr>
      <w:bookmarkStart w:id="0" w:name="_Toc18673163"/>
      <w:r w:rsidRPr="003054D5">
        <w:rPr>
          <w:rFonts w:ascii="Arial" w:hAnsi="Arial" w:cs="Arial"/>
          <w:b w:val="0"/>
          <w:bCs w:val="0"/>
          <w:iCs/>
          <w:color w:val="auto"/>
          <w:sz w:val="20"/>
          <w:szCs w:val="20"/>
        </w:rPr>
        <w:t xml:space="preserve">Załącznik nr </w:t>
      </w:r>
      <w:r w:rsidR="00357D19">
        <w:rPr>
          <w:rFonts w:ascii="Arial" w:hAnsi="Arial" w:cs="Arial"/>
          <w:b w:val="0"/>
          <w:bCs w:val="0"/>
          <w:iCs/>
          <w:color w:val="auto"/>
          <w:sz w:val="20"/>
          <w:szCs w:val="20"/>
        </w:rPr>
        <w:t>11</w:t>
      </w:r>
      <w:bookmarkStart w:id="1" w:name="_GoBack"/>
      <w:bookmarkEnd w:id="1"/>
    </w:p>
    <w:p w:rsidR="006F2401" w:rsidRPr="00696ABF" w:rsidRDefault="006F2401" w:rsidP="006F2401">
      <w:pPr>
        <w:pStyle w:val="Nagwek1"/>
        <w:jc w:val="center"/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</w:pPr>
      <w:r w:rsidRPr="00696ABF">
        <w:rPr>
          <w:rFonts w:ascii="Arial" w:hAnsi="Arial" w:cs="Arial"/>
          <w:bCs w:val="0"/>
          <w:iCs/>
          <w:color w:val="auto"/>
          <w:sz w:val="24"/>
          <w:szCs w:val="24"/>
          <w:u w:val="single"/>
        </w:rPr>
        <w:t>Klauzula informacyjna dla przedsiębiorców/ pracodawców</w:t>
      </w:r>
      <w:bookmarkEnd w:id="0"/>
    </w:p>
    <w:p w:rsidR="006F2401" w:rsidRPr="00696ABF" w:rsidRDefault="006F2401" w:rsidP="006F2401">
      <w:pPr>
        <w:jc w:val="both"/>
        <w:rPr>
          <w:rFonts w:ascii="Arial" w:hAnsi="Arial" w:cs="Arial"/>
          <w:iCs/>
          <w:sz w:val="20"/>
          <w:szCs w:val="20"/>
        </w:rPr>
      </w:pPr>
    </w:p>
    <w:p w:rsidR="006F2401" w:rsidRPr="00696ABF" w:rsidRDefault="006F2401" w:rsidP="006F2401">
      <w:pPr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Wypełniając obowiązek prawny uregulowany zapisami rozporządzenia Parlamentu Europejskiego i Rady (UE) 2016/679 z dnia 27 kwietnia 2016 r. w sprawie ochrony osób fizycznych w związku z przetwarzaniem danych osobowych i w sprawie swobodnego przepływu takich danych oraz uchylenia dyrektywy 95/46/WE (ogólne rozporządzenie o ochronie danych) (Dz. Urz. UE L 2016 Nr   119, s.1), dalej jako „RODO”, informujemy, że:</w:t>
      </w:r>
    </w:p>
    <w:p w:rsidR="006F2401" w:rsidRPr="00696ABF" w:rsidRDefault="006F2401" w:rsidP="006F24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Administratorem Pana/Pani Danych Osobowych jest Powiatowy Urząd Pracy dla Miasta Torunia, ul. Mazowiecka 49a, 87-100 Toruń, reprezentowany przez Dyrektora Urzędu. Dane kontaktowe: tel. 56 6580202, e-mail: </w:t>
      </w:r>
      <w:hyperlink r:id="rId6" w:history="1">
        <w:r w:rsidRPr="00696ABF">
          <w:rPr>
            <w:rStyle w:val="Hipercze"/>
            <w:rFonts w:ascii="Arial" w:hAnsi="Arial" w:cs="Arial"/>
            <w:iCs/>
            <w:color w:val="auto"/>
            <w:sz w:val="20"/>
            <w:szCs w:val="20"/>
          </w:rPr>
          <w:t>toto@praca.gov.pl</w:t>
        </w:r>
      </w:hyperlink>
      <w:r w:rsidRPr="00696ABF">
        <w:rPr>
          <w:rFonts w:ascii="Arial" w:hAnsi="Arial" w:cs="Arial"/>
          <w:iCs/>
          <w:sz w:val="20"/>
          <w:szCs w:val="20"/>
        </w:rPr>
        <w:t xml:space="preserve"> 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Dane kontaktowe Inspektora Ochrony Danych (IOD) – Piotr Juzoń, e-mail </w:t>
      </w:r>
      <w:hyperlink r:id="rId7" w:history="1">
        <w:r w:rsidRPr="00696ABF">
          <w:rPr>
            <w:rStyle w:val="Hipercze"/>
            <w:rFonts w:ascii="Arial" w:hAnsi="Arial" w:cs="Arial"/>
            <w:iCs/>
            <w:color w:val="auto"/>
            <w:sz w:val="20"/>
            <w:szCs w:val="20"/>
          </w:rPr>
          <w:t>iodo.rodo@muptorun.praca.gov.pl</w:t>
        </w:r>
      </w:hyperlink>
      <w:r w:rsidRPr="00696ABF">
        <w:rPr>
          <w:rStyle w:val="Hipercze"/>
          <w:rFonts w:ascii="Arial" w:hAnsi="Arial" w:cs="Arial"/>
          <w:iCs/>
          <w:color w:val="auto"/>
          <w:sz w:val="20"/>
          <w:szCs w:val="20"/>
        </w:rPr>
        <w:t xml:space="preserve"> 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Pani/Pana dane osobowe przetwarzane będą w celu rejestracji w ewidencji pracodawców oraz świadczenia usług urzędu - na podstawie Art. 6 ust. 1 lit. c ogólnego rozporządzenia o ochronie danych osobowych z dnia 27 kwietnia 2016 r. oraz Ustawy z dnia 20 kwietnia 2004 r. o promocji zatrudnienia i instytucjach rynku pracy.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Dane osobowe mogą być przekazywane organom państwowym, organom ochrony prawnej (Policja, Prokuratura, Sąd) lub organom samorządu terytorialnego w związku z prowadzonym postępowaniem na podstawie umotywowanego wniosku z poprawną podstawą prawną </w:t>
      </w:r>
      <w:r w:rsidRPr="00696ABF">
        <w:rPr>
          <w:rFonts w:ascii="Arial" w:eastAsia="Calibri" w:hAnsi="Arial" w:cs="Arial"/>
          <w:iCs/>
          <w:sz w:val="20"/>
          <w:szCs w:val="20"/>
        </w:rPr>
        <w:t>lub które zawarły z administratorem danych umowy:</w:t>
      </w:r>
      <w:r w:rsidRPr="00696ABF">
        <w:rPr>
          <w:rFonts w:ascii="Arial" w:eastAsia="Calibri" w:hAnsi="Arial" w:cs="Arial"/>
          <w:b/>
          <w:iCs/>
          <w:sz w:val="20"/>
          <w:szCs w:val="20"/>
        </w:rPr>
        <w:t xml:space="preserve"> </w:t>
      </w:r>
      <w:r w:rsidRPr="00696ABF">
        <w:rPr>
          <w:rFonts w:ascii="Arial" w:eastAsia="Calibri" w:hAnsi="Arial" w:cs="Arial"/>
          <w:iCs/>
          <w:sz w:val="20"/>
          <w:szCs w:val="20"/>
        </w:rPr>
        <w:t>powierzenia z dostawcami oprogramowania i systemów informatycznych, na świadczenie usług pocztowych, bankowych.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Pana/Pani dane osobowe nie będą przekazywane do państwa trzeciego ani do organizacji międzynarodowej. 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Pana/Pani dane osobowe będą przetwarzane wyłącznie przez okres niezbędny do realizacji celów przetwarzania danych osobowych, nie dłużej niż wynika to z Jednolitego Rzeczowego Wykazu Akt.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 xml:space="preserve">W związku z przetwarzaniem danych osobowych przysługuje Pani/Panu prawo do: dostępu do danych osobowych, sprostowania, usunięcia lub ograniczenia przetwarzania, wniesienia sprzeciwu wobec przetwarzania oraz prawo do przenoszenia danych, wycofania zgody na przetwarzanie danych osobowych w dowolnym momencie - jeśli do przetwarzania doszło na podstawie zgody. 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Cofnięcie zgody pozostaje bez wpływu na zgodność z prawem przetwarzania, którego dokonano na podstawie zgody przed jej cofnięciem.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Wymienione prawa mogą być ograniczone w sytuacjach, kiedy Urząd jest zobowiązany prawnie do przetwarzania danych w celu realizacji obowiązku ustawowego.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Ma Pan/Pani prawo wniesienia skargi do Prezesa Urzędu Ochrony Danych Osobowych (PUODO), gdy uzna Pan/Pani, iż przetwarzanie danych osobowych dotyczących Pana/Pani  narusza przepisy ogólnego rozporządzenia o ochronie danych osobowych z dnia 27 kwietnia 2016 r. „RODO”.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Podanie przez Pana/Panią danych osobowych jest wymogiem ustawowym. W przypadku nie podania danych nie będzie możliwe udzielenie wsparcia.</w:t>
      </w:r>
    </w:p>
    <w:p w:rsidR="006F2401" w:rsidRPr="00696ABF" w:rsidRDefault="006F2401" w:rsidP="006F2401">
      <w:pPr>
        <w:pStyle w:val="Akapitzlist"/>
        <w:numPr>
          <w:ilvl w:val="0"/>
          <w:numId w:val="1"/>
        </w:numPr>
        <w:ind w:left="567" w:hanging="567"/>
        <w:jc w:val="both"/>
        <w:rPr>
          <w:rFonts w:ascii="Arial" w:hAnsi="Arial" w:cs="Arial"/>
          <w:iCs/>
          <w:sz w:val="20"/>
          <w:szCs w:val="20"/>
        </w:rPr>
      </w:pPr>
      <w:r w:rsidRPr="00696ABF">
        <w:rPr>
          <w:rFonts w:ascii="Arial" w:hAnsi="Arial" w:cs="Arial"/>
          <w:iCs/>
          <w:sz w:val="20"/>
          <w:szCs w:val="20"/>
        </w:rPr>
        <w:t>Pana/Pani dane osobowe nie będą przetwarzane w sposób zautomatyzowany i nie będą profilowane.</w:t>
      </w:r>
    </w:p>
    <w:p w:rsidR="00EB555F" w:rsidRDefault="00EB555F" w:rsidP="006F2401">
      <w:pPr>
        <w:autoSpaceDE w:val="0"/>
        <w:autoSpaceDN w:val="0"/>
        <w:adjustRightInd w:val="0"/>
        <w:spacing w:after="0" w:line="240" w:lineRule="auto"/>
      </w:pPr>
    </w:p>
    <w:sectPr w:rsidR="00EB555F" w:rsidSect="003054D5">
      <w:pgSz w:w="11906" w:h="16838"/>
      <w:pgMar w:top="851" w:right="1134" w:bottom="6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62DCD"/>
    <w:multiLevelType w:val="hybridMultilevel"/>
    <w:tmpl w:val="02DAA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01"/>
    <w:rsid w:val="003054D5"/>
    <w:rsid w:val="00357D19"/>
    <w:rsid w:val="006F2401"/>
    <w:rsid w:val="00EB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401"/>
  </w:style>
  <w:style w:type="paragraph" w:styleId="Nagwek1">
    <w:name w:val="heading 1"/>
    <w:basedOn w:val="Normalny"/>
    <w:next w:val="Normalny"/>
    <w:link w:val="Nagwek1Znak"/>
    <w:uiPriority w:val="9"/>
    <w:qFormat/>
    <w:rsid w:val="006F2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2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F24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2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401"/>
  </w:style>
  <w:style w:type="paragraph" w:styleId="Nagwek1">
    <w:name w:val="heading 1"/>
    <w:basedOn w:val="Normalny"/>
    <w:next w:val="Normalny"/>
    <w:link w:val="Nagwek1Znak"/>
    <w:uiPriority w:val="9"/>
    <w:qFormat/>
    <w:rsid w:val="006F24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2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F24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F2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o.rodo@muptorun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to@prac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438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Chmielecka</dc:creator>
  <cp:lastModifiedBy>Małgorzata Chmielecka</cp:lastModifiedBy>
  <cp:revision>3</cp:revision>
  <dcterms:created xsi:type="dcterms:W3CDTF">2019-10-08T10:29:00Z</dcterms:created>
  <dcterms:modified xsi:type="dcterms:W3CDTF">2020-01-27T12:29:00Z</dcterms:modified>
</cp:coreProperties>
</file>