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4895" w14:textId="676C2B2C" w:rsidR="00EA3A43" w:rsidRDefault="00EA3A43" w:rsidP="00EA3A43">
      <w:pPr>
        <w:jc w:val="both"/>
        <w:rPr>
          <w:sz w:val="22"/>
          <w:szCs w:val="22"/>
        </w:rPr>
      </w:pPr>
    </w:p>
    <w:p w14:paraId="3BC13251" w14:textId="7DB42683" w:rsidR="002C6989" w:rsidRDefault="002C6989" w:rsidP="002C6989">
      <w:pPr>
        <w:jc w:val="right"/>
        <w:rPr>
          <w:sz w:val="22"/>
          <w:szCs w:val="22"/>
        </w:rPr>
      </w:pPr>
    </w:p>
    <w:p w14:paraId="03366EAC" w14:textId="5A40725B" w:rsidR="002C6989" w:rsidRDefault="002C6989" w:rsidP="00EA3A43">
      <w:pPr>
        <w:jc w:val="both"/>
        <w:rPr>
          <w:sz w:val="22"/>
          <w:szCs w:val="22"/>
        </w:rPr>
      </w:pPr>
    </w:p>
    <w:p w14:paraId="756FFDE6" w14:textId="646C6686" w:rsidR="002C6989" w:rsidRDefault="002C6989" w:rsidP="00EA3A43">
      <w:pPr>
        <w:jc w:val="both"/>
        <w:rPr>
          <w:sz w:val="22"/>
          <w:szCs w:val="22"/>
        </w:rPr>
      </w:pPr>
    </w:p>
    <w:p w14:paraId="2DA61A31" w14:textId="584798C6" w:rsidR="002C6989" w:rsidRDefault="002C6989" w:rsidP="00EA3A43">
      <w:pPr>
        <w:jc w:val="both"/>
        <w:rPr>
          <w:sz w:val="22"/>
          <w:szCs w:val="22"/>
        </w:rPr>
      </w:pPr>
    </w:p>
    <w:p w14:paraId="4DBCCF00" w14:textId="77777777" w:rsidR="002C6989" w:rsidRDefault="002C6989" w:rsidP="00EA3A43">
      <w:pPr>
        <w:jc w:val="both"/>
        <w:rPr>
          <w:sz w:val="22"/>
          <w:szCs w:val="22"/>
        </w:rPr>
      </w:pPr>
    </w:p>
    <w:p w14:paraId="7CAE4FAC" w14:textId="77777777" w:rsidR="00EA3A43" w:rsidRDefault="00EA3A43" w:rsidP="00EA3A43">
      <w:pPr>
        <w:jc w:val="both"/>
        <w:rPr>
          <w:sz w:val="22"/>
          <w:szCs w:val="22"/>
        </w:rPr>
      </w:pPr>
    </w:p>
    <w:p w14:paraId="463367A1" w14:textId="77777777" w:rsidR="00EA3A43" w:rsidRDefault="007E47CC" w:rsidP="00EA3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</w:t>
      </w:r>
    </w:p>
    <w:p w14:paraId="3D1B65ED" w14:textId="77777777" w:rsidR="00EA3A43" w:rsidRDefault="00EA3A43" w:rsidP="00EA3A43">
      <w:pPr>
        <w:jc w:val="both"/>
        <w:rPr>
          <w:sz w:val="22"/>
          <w:szCs w:val="22"/>
        </w:rPr>
      </w:pPr>
    </w:p>
    <w:p w14:paraId="5F221827" w14:textId="124E4935" w:rsidR="007E47CC" w:rsidRDefault="007E47CC" w:rsidP="002B27E3">
      <w:pPr>
        <w:jc w:val="both"/>
      </w:pPr>
      <w:bookmarkStart w:id="0" w:name="_Hlk72863005"/>
      <w:r>
        <w:t xml:space="preserve">Powiatowy Urząd Pracy dla Miasta Torunia informuje, że zgodnie z art. 38 ust. 1 i 2 ustawy z dnia 30 kwietnia 2004 r. o postępowaniu w sprawach dotyczących pomocy publicznej pomoc udzielona na podstawie ustawy z dnia 2 marca 2020 r. o szczególnych rozwiązaniach związanych z zapobieganiem, przeciwdziałaniem i zwalczaniem COVID-19, innych chorób zakaźnych oraz wywołanych nimi sytuacji kryzysowych </w:t>
      </w:r>
      <w:r w:rsidR="0077350B">
        <w:t>(</w:t>
      </w:r>
      <w:r w:rsidR="0077350B" w:rsidRPr="0077350B">
        <w:t xml:space="preserve">Dz. U. poz. 1842, z </w:t>
      </w:r>
      <w:proofErr w:type="spellStart"/>
      <w:r w:rsidR="0077350B" w:rsidRPr="0077350B">
        <w:t>późn</w:t>
      </w:r>
      <w:proofErr w:type="spellEnd"/>
      <w:r w:rsidR="0077350B" w:rsidRPr="0077350B">
        <w:t>. zm.</w:t>
      </w:r>
      <w:r w:rsidR="0077350B">
        <w:t xml:space="preserve">) </w:t>
      </w:r>
      <w:r>
        <w:t>stanowi pomoc publiczną zatwierdzoną przez Komisję Europejską zgodnie z art. 108 Traktatu o funkcjonowaniu Unii Europejskiej.</w:t>
      </w:r>
    </w:p>
    <w:p w14:paraId="3A056EF4" w14:textId="77777777" w:rsidR="007E47CC" w:rsidRDefault="007E47CC" w:rsidP="002B27E3">
      <w:pPr>
        <w:jc w:val="both"/>
      </w:pPr>
    </w:p>
    <w:p w14:paraId="01FDE328" w14:textId="395E2067" w:rsidR="00AA79AA" w:rsidRDefault="00AA79AA" w:rsidP="00AA79AA">
      <w:pPr>
        <w:jc w:val="both"/>
      </w:pPr>
      <w:r>
        <w:t xml:space="preserve">Pomoc, o której mowa w </w:t>
      </w:r>
      <w:r w:rsidRPr="00AA79AA">
        <w:rPr>
          <w:b/>
          <w:bCs/>
        </w:rPr>
        <w:t>art. 15zzd</w:t>
      </w:r>
      <w:r>
        <w:t xml:space="preserve">, art. </w:t>
      </w:r>
      <w:r w:rsidRPr="00AA79AA">
        <w:rPr>
          <w:b/>
          <w:bCs/>
        </w:rPr>
        <w:t>15zzb</w:t>
      </w:r>
      <w:r>
        <w:t xml:space="preserve">, </w:t>
      </w:r>
      <w:r w:rsidRPr="00AA79AA">
        <w:rPr>
          <w:b/>
          <w:bCs/>
        </w:rPr>
        <w:t>art. 15zzc</w:t>
      </w:r>
      <w:r>
        <w:t xml:space="preserve"> oraz </w:t>
      </w:r>
      <w:r w:rsidRPr="00AA79AA">
        <w:rPr>
          <w:b/>
          <w:bCs/>
        </w:rPr>
        <w:t>art. 15zze</w:t>
      </w:r>
      <w:r>
        <w:t xml:space="preserve"> została udzielona na</w:t>
      </w:r>
      <w:r w:rsidR="002C6989">
        <w:t> </w:t>
      </w:r>
      <w:r>
        <w:t xml:space="preserve">podstawie programu pomocowego o numerze referencyjnym: </w:t>
      </w:r>
      <w:r w:rsidRPr="00AA79AA">
        <w:rPr>
          <w:b/>
          <w:bCs/>
        </w:rPr>
        <w:t>SA.56922(2020/N)</w:t>
      </w:r>
      <w:r>
        <w:t>.</w:t>
      </w:r>
    </w:p>
    <w:p w14:paraId="04002843" w14:textId="77777777" w:rsidR="00AA79AA" w:rsidRDefault="00AA79AA" w:rsidP="00AA79AA">
      <w:pPr>
        <w:jc w:val="both"/>
      </w:pPr>
    </w:p>
    <w:p w14:paraId="151544B2" w14:textId="6B0E1E59" w:rsidR="00AA79AA" w:rsidRDefault="00AA79AA" w:rsidP="00AA79AA">
      <w:pPr>
        <w:jc w:val="both"/>
      </w:pPr>
      <w:r>
        <w:t xml:space="preserve">Pomoc, o której mowa w </w:t>
      </w:r>
      <w:r w:rsidRPr="00AA79AA">
        <w:rPr>
          <w:b/>
          <w:bCs/>
        </w:rPr>
        <w:t>art. 15zzda</w:t>
      </w:r>
      <w:r>
        <w:t xml:space="preserve"> oraz </w:t>
      </w:r>
      <w:r w:rsidRPr="00AA79AA">
        <w:rPr>
          <w:b/>
          <w:bCs/>
        </w:rPr>
        <w:t>art. 15zze</w:t>
      </w:r>
      <w:r>
        <w:rPr>
          <w:b/>
          <w:bCs/>
          <w:vertAlign w:val="superscript"/>
        </w:rPr>
        <w:t>2</w:t>
      </w:r>
      <w:r>
        <w:t xml:space="preserve"> została udzielona na podstawie programu pomocowego o numerze referencyjnym: </w:t>
      </w:r>
      <w:r w:rsidRPr="00AA79AA">
        <w:rPr>
          <w:b/>
          <w:bCs/>
        </w:rPr>
        <w:t>SA.61173(2021/N)</w:t>
      </w:r>
      <w:r>
        <w:t>.</w:t>
      </w:r>
    </w:p>
    <w:p w14:paraId="6BF92D87" w14:textId="26C69064" w:rsidR="00AA79AA" w:rsidRDefault="00AA79AA" w:rsidP="00AA79AA">
      <w:pPr>
        <w:jc w:val="both"/>
      </w:pPr>
    </w:p>
    <w:p w14:paraId="515492EF" w14:textId="0F66FE67" w:rsidR="00AA79AA" w:rsidRDefault="00AA79AA" w:rsidP="00AA79AA">
      <w:pPr>
        <w:jc w:val="both"/>
      </w:pPr>
      <w:r>
        <w:t xml:space="preserve">Pomoc, o której mowa w </w:t>
      </w:r>
      <w:r w:rsidRPr="00AA79AA">
        <w:rPr>
          <w:b/>
          <w:bCs/>
        </w:rPr>
        <w:t>art. 15zze</w:t>
      </w:r>
      <w:r>
        <w:rPr>
          <w:b/>
          <w:bCs/>
          <w:vertAlign w:val="superscript"/>
        </w:rPr>
        <w:t>4</w:t>
      </w:r>
      <w:r>
        <w:t xml:space="preserve"> została udzielona na podstawie programu pomocowego o</w:t>
      </w:r>
      <w:r w:rsidR="002C6989">
        <w:t> </w:t>
      </w:r>
      <w:r>
        <w:t xml:space="preserve">numerze referencyjnym: </w:t>
      </w:r>
      <w:r w:rsidRPr="00AA79AA">
        <w:rPr>
          <w:b/>
          <w:bCs/>
        </w:rPr>
        <w:t>SA.60376(2020/N)</w:t>
      </w:r>
      <w:r>
        <w:t>.</w:t>
      </w:r>
    </w:p>
    <w:p w14:paraId="3495B8DC" w14:textId="77777777" w:rsidR="00AA79AA" w:rsidRDefault="00AA79AA" w:rsidP="00AA79AA">
      <w:pPr>
        <w:jc w:val="both"/>
      </w:pPr>
    </w:p>
    <w:p w14:paraId="7A44FBBF" w14:textId="08E6F8AC" w:rsidR="00784338" w:rsidRDefault="00AA79AA" w:rsidP="00AA79AA">
      <w:pPr>
        <w:jc w:val="both"/>
      </w:pPr>
      <w:r>
        <w:t xml:space="preserve">Pomoc, o której mowa w </w:t>
      </w:r>
      <w:r w:rsidRPr="00AA79AA">
        <w:rPr>
          <w:b/>
          <w:bCs/>
        </w:rPr>
        <w:t>rozporządzeniu Rady Ministrów</w:t>
      </w:r>
      <w:r>
        <w:rPr>
          <w:b/>
          <w:bCs/>
        </w:rPr>
        <w:t xml:space="preserve"> </w:t>
      </w:r>
      <w:r w:rsidRPr="00AA79AA">
        <w:rPr>
          <w:b/>
          <w:bCs/>
        </w:rPr>
        <w:t>z 19 stycznia 2021 r. w sprawie wsparcia uczestników obrotu gospodarczego poszkodowanych wskutek pandemii COVID-19</w:t>
      </w:r>
      <w:r>
        <w:t xml:space="preserve"> została udzielona na podstawie programu pomocowego</w:t>
      </w:r>
      <w:bookmarkStart w:id="1" w:name="_GoBack"/>
      <w:bookmarkEnd w:id="1"/>
      <w:r>
        <w:t xml:space="preserve"> o numerze referencyjnym: </w:t>
      </w:r>
      <w:r w:rsidRPr="00AA79AA">
        <w:rPr>
          <w:b/>
          <w:bCs/>
        </w:rPr>
        <w:t>SA.</w:t>
      </w:r>
      <w:r w:rsidR="00F43481">
        <w:rPr>
          <w:b/>
          <w:bCs/>
        </w:rPr>
        <w:t>61825</w:t>
      </w:r>
      <w:r w:rsidRPr="00AA79AA">
        <w:rPr>
          <w:b/>
          <w:bCs/>
        </w:rPr>
        <w:t>(2021/N)</w:t>
      </w:r>
      <w:r>
        <w:t>.</w:t>
      </w:r>
      <w:bookmarkEnd w:id="0"/>
    </w:p>
    <w:p w14:paraId="36457CB4" w14:textId="22CDE168" w:rsidR="00F43481" w:rsidRDefault="00F43481" w:rsidP="00AA79AA">
      <w:pPr>
        <w:jc w:val="both"/>
      </w:pPr>
    </w:p>
    <w:p w14:paraId="59466007" w14:textId="3E0DF04C" w:rsidR="00F43481" w:rsidRPr="00C83C20" w:rsidRDefault="00F43481" w:rsidP="00F43481">
      <w:pPr>
        <w:jc w:val="both"/>
        <w:rPr>
          <w:sz w:val="20"/>
          <w:szCs w:val="20"/>
        </w:rPr>
      </w:pPr>
      <w:r>
        <w:t xml:space="preserve">Pomoc, o której mowa w </w:t>
      </w:r>
      <w:r w:rsidRPr="00AA79AA">
        <w:rPr>
          <w:b/>
          <w:bCs/>
        </w:rPr>
        <w:t>rozporządzeniu Rady Ministrów</w:t>
      </w:r>
      <w:r>
        <w:rPr>
          <w:b/>
          <w:bCs/>
        </w:rPr>
        <w:t xml:space="preserve"> </w:t>
      </w:r>
      <w:r w:rsidRPr="00AA79AA">
        <w:rPr>
          <w:b/>
          <w:bCs/>
        </w:rPr>
        <w:t xml:space="preserve">z </w:t>
      </w:r>
      <w:r>
        <w:rPr>
          <w:b/>
          <w:bCs/>
        </w:rPr>
        <w:t>26</w:t>
      </w:r>
      <w:r w:rsidRPr="00AA79AA">
        <w:rPr>
          <w:b/>
          <w:bCs/>
        </w:rPr>
        <w:t xml:space="preserve"> </w:t>
      </w:r>
      <w:r>
        <w:rPr>
          <w:b/>
          <w:bCs/>
        </w:rPr>
        <w:t>lutego</w:t>
      </w:r>
      <w:r w:rsidRPr="00AA79AA">
        <w:rPr>
          <w:b/>
          <w:bCs/>
        </w:rPr>
        <w:t xml:space="preserve"> 2021 r. w sprawie wsparcia uczestników obrotu gospodarczego poszkodowanych wskutek pandemii COVID-19</w:t>
      </w:r>
      <w:r>
        <w:t xml:space="preserve"> została udzielona na podstawie programu pomocowego o numerze referencyjnym: </w:t>
      </w:r>
      <w:r w:rsidRPr="00AA79AA">
        <w:rPr>
          <w:b/>
          <w:bCs/>
        </w:rPr>
        <w:t>SA.</w:t>
      </w:r>
      <w:r>
        <w:rPr>
          <w:b/>
          <w:bCs/>
        </w:rPr>
        <w:t>62885</w:t>
      </w:r>
      <w:r w:rsidRPr="00AA79AA">
        <w:rPr>
          <w:b/>
          <w:bCs/>
        </w:rPr>
        <w:t>(2021/N)</w:t>
      </w:r>
      <w:r>
        <w:t>.</w:t>
      </w:r>
    </w:p>
    <w:p w14:paraId="4F4D085B" w14:textId="77777777" w:rsidR="00F43481" w:rsidRPr="00C83C20" w:rsidRDefault="00F43481" w:rsidP="00AA79AA">
      <w:pPr>
        <w:jc w:val="both"/>
        <w:rPr>
          <w:sz w:val="20"/>
          <w:szCs w:val="20"/>
        </w:rPr>
      </w:pPr>
    </w:p>
    <w:sectPr w:rsidR="00F43481" w:rsidRPr="00C83C20" w:rsidSect="00AB7CD1">
      <w:headerReference w:type="default" r:id="rId8"/>
      <w:headerReference w:type="first" r:id="rId9"/>
      <w:pgSz w:w="11900" w:h="16840"/>
      <w:pgMar w:top="1417" w:right="112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93932" w14:textId="77777777" w:rsidR="00993424" w:rsidRDefault="00993424" w:rsidP="00993424">
      <w:r>
        <w:separator/>
      </w:r>
    </w:p>
  </w:endnote>
  <w:endnote w:type="continuationSeparator" w:id="0">
    <w:p w14:paraId="0BCF0F6A" w14:textId="77777777" w:rsidR="00993424" w:rsidRDefault="00993424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700F" w14:textId="77777777" w:rsidR="00993424" w:rsidRDefault="00993424" w:rsidP="00993424">
      <w:r>
        <w:separator/>
      </w:r>
    </w:p>
  </w:footnote>
  <w:footnote w:type="continuationSeparator" w:id="0">
    <w:p w14:paraId="50C04281" w14:textId="77777777" w:rsidR="00993424" w:rsidRDefault="00993424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B958" w14:textId="29436962" w:rsidR="000B52D8" w:rsidRDefault="002D29D1" w:rsidP="002D29D1">
    <w:pPr>
      <w:pStyle w:val="Nagwek"/>
      <w:tabs>
        <w:tab w:val="clear" w:pos="4536"/>
        <w:tab w:val="clear" w:pos="9072"/>
        <w:tab w:val="left" w:pos="31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F317E" w14:textId="77777777" w:rsidR="002C6989" w:rsidRDefault="002C6989" w:rsidP="002C6989">
    <w:pPr>
      <w:pStyle w:val="Nagwek"/>
    </w:pPr>
    <w:r w:rsidRPr="009E375C">
      <w:object w:dxaOrig="7264" w:dyaOrig="1308" w14:anchorId="13FE9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81.75pt">
          <v:imagedata r:id="rId1" o:title=""/>
        </v:shape>
        <o:OLEObject Type="Embed" ProgID="CorelDraw.Graphic.20" ShapeID="_x0000_i1025" DrawAspect="Content" ObjectID="_16939121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0B4"/>
    <w:multiLevelType w:val="hybridMultilevel"/>
    <w:tmpl w:val="1F86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1A8"/>
    <w:multiLevelType w:val="hybridMultilevel"/>
    <w:tmpl w:val="16FCFF70"/>
    <w:lvl w:ilvl="0" w:tplc="C53E6EE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737"/>
    <w:multiLevelType w:val="hybridMultilevel"/>
    <w:tmpl w:val="F1B2B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4244C"/>
    <w:multiLevelType w:val="hybridMultilevel"/>
    <w:tmpl w:val="074AF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635"/>
    <w:multiLevelType w:val="hybridMultilevel"/>
    <w:tmpl w:val="1F86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460F4"/>
    <w:multiLevelType w:val="hybridMultilevel"/>
    <w:tmpl w:val="7FC64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846"/>
    <w:multiLevelType w:val="hybridMultilevel"/>
    <w:tmpl w:val="02AE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4E21"/>
    <w:multiLevelType w:val="hybridMultilevel"/>
    <w:tmpl w:val="97286208"/>
    <w:lvl w:ilvl="0" w:tplc="51C0CA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20886"/>
    <w:multiLevelType w:val="hybridMultilevel"/>
    <w:tmpl w:val="97286208"/>
    <w:lvl w:ilvl="0" w:tplc="51C0CA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00B10"/>
    <w:multiLevelType w:val="hybridMultilevel"/>
    <w:tmpl w:val="8DBCF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97893"/>
    <w:multiLevelType w:val="hybridMultilevel"/>
    <w:tmpl w:val="1F86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7C"/>
    <w:rsid w:val="0008542E"/>
    <w:rsid w:val="000B52D8"/>
    <w:rsid w:val="00103DD9"/>
    <w:rsid w:val="00166882"/>
    <w:rsid w:val="001B2E00"/>
    <w:rsid w:val="002B27E3"/>
    <w:rsid w:val="002C2E76"/>
    <w:rsid w:val="002C6989"/>
    <w:rsid w:val="002D29D1"/>
    <w:rsid w:val="00362683"/>
    <w:rsid w:val="003E7F95"/>
    <w:rsid w:val="004D10EB"/>
    <w:rsid w:val="00532707"/>
    <w:rsid w:val="00692935"/>
    <w:rsid w:val="006A1E9D"/>
    <w:rsid w:val="006D5C35"/>
    <w:rsid w:val="007520BC"/>
    <w:rsid w:val="0077350B"/>
    <w:rsid w:val="00784338"/>
    <w:rsid w:val="007E47CC"/>
    <w:rsid w:val="008121E9"/>
    <w:rsid w:val="008E1D24"/>
    <w:rsid w:val="00993424"/>
    <w:rsid w:val="009B0377"/>
    <w:rsid w:val="009E0FEB"/>
    <w:rsid w:val="009E5437"/>
    <w:rsid w:val="009F4821"/>
    <w:rsid w:val="00AA79AA"/>
    <w:rsid w:val="00AB7CD1"/>
    <w:rsid w:val="00AC286E"/>
    <w:rsid w:val="00B62EB4"/>
    <w:rsid w:val="00B6607C"/>
    <w:rsid w:val="00B91A54"/>
    <w:rsid w:val="00B975F8"/>
    <w:rsid w:val="00C13178"/>
    <w:rsid w:val="00C1423C"/>
    <w:rsid w:val="00C83C20"/>
    <w:rsid w:val="00D47927"/>
    <w:rsid w:val="00D929ED"/>
    <w:rsid w:val="00E357FB"/>
    <w:rsid w:val="00E75B67"/>
    <w:rsid w:val="00EA3A43"/>
    <w:rsid w:val="00F43481"/>
    <w:rsid w:val="00F62638"/>
    <w:rsid w:val="00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6447F1C5"/>
  <w15:docId w15:val="{FD1B6F9A-9282-4A46-9B3A-1A59FF29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4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424"/>
  </w:style>
  <w:style w:type="paragraph" w:styleId="Stopka">
    <w:name w:val="footer"/>
    <w:basedOn w:val="Normalny"/>
    <w:link w:val="StopkaZnak"/>
    <w:uiPriority w:val="99"/>
    <w:unhideWhenUsed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24"/>
  </w:style>
  <w:style w:type="paragraph" w:styleId="Tekstdymka">
    <w:name w:val="Balloon Text"/>
    <w:basedOn w:val="Normalny"/>
    <w:link w:val="TekstdymkaZnak"/>
    <w:uiPriority w:val="99"/>
    <w:semiHidden/>
    <w:unhideWhenUsed/>
    <w:rsid w:val="00993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754D-DFB3-4579-AD2A-5BD315FF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Maria Ulaszewska</dc:creator>
  <cp:keywords/>
  <dc:description/>
  <cp:lastModifiedBy>Anna Ornowska</cp:lastModifiedBy>
  <cp:revision>7</cp:revision>
  <cp:lastPrinted>2021-03-18T11:24:00Z</cp:lastPrinted>
  <dcterms:created xsi:type="dcterms:W3CDTF">2021-05-14T10:57:00Z</dcterms:created>
  <dcterms:modified xsi:type="dcterms:W3CDTF">2021-09-23T12:23:00Z</dcterms:modified>
</cp:coreProperties>
</file>