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F93" w:rsidRDefault="00B67F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64E47" w:rsidRDefault="00C64E4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64E47" w:rsidRPr="00275952" w:rsidRDefault="00C64E4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67F93" w:rsidRPr="00275952" w:rsidRDefault="00A12906" w:rsidP="00275952">
      <w:pPr>
        <w:pStyle w:val="Bezodstpw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75952">
        <w:rPr>
          <w:rFonts w:ascii="Times New Roman" w:hAnsi="Times New Roman" w:cs="Times New Roman"/>
          <w:b/>
          <w:bCs/>
          <w:sz w:val="26"/>
          <w:szCs w:val="26"/>
          <w:lang w:val="de-DE"/>
        </w:rPr>
        <w:t>REGULAMIN</w:t>
      </w:r>
    </w:p>
    <w:p w:rsidR="00B67F93" w:rsidRPr="00275952" w:rsidRDefault="00A12906">
      <w:pPr>
        <w:pStyle w:val="Bezodstpw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75952">
        <w:rPr>
          <w:rFonts w:ascii="Times New Roman" w:hAnsi="Times New Roman" w:cs="Times New Roman"/>
          <w:b/>
          <w:bCs/>
          <w:sz w:val="26"/>
          <w:szCs w:val="26"/>
        </w:rPr>
        <w:t xml:space="preserve">w sprawie przyznawania </w:t>
      </w:r>
      <w:r w:rsidR="00275952" w:rsidRPr="00275952">
        <w:rPr>
          <w:rFonts w:ascii="Times New Roman" w:hAnsi="Times New Roman" w:cs="Times New Roman"/>
          <w:b/>
          <w:bCs/>
          <w:sz w:val="26"/>
          <w:szCs w:val="26"/>
        </w:rPr>
        <w:t>środków</w:t>
      </w:r>
      <w:r w:rsidRPr="00275952">
        <w:rPr>
          <w:rFonts w:ascii="Times New Roman" w:hAnsi="Times New Roman" w:cs="Times New Roman"/>
          <w:b/>
          <w:bCs/>
          <w:sz w:val="26"/>
          <w:szCs w:val="26"/>
        </w:rPr>
        <w:t xml:space="preserve"> Europejskiego Funduszu Społecznego</w:t>
      </w:r>
      <w:r w:rsidRPr="00275952">
        <w:rPr>
          <w:rFonts w:ascii="Times New Roman" w:hAnsi="Times New Roman" w:cs="Times New Roman"/>
          <w:b/>
          <w:bCs/>
          <w:sz w:val="26"/>
          <w:szCs w:val="26"/>
        </w:rPr>
        <w:br/>
        <w:t>na podjęcie działalności gospodarczej</w:t>
      </w:r>
    </w:p>
    <w:p w:rsidR="00275952" w:rsidRDefault="00275952" w:rsidP="00275952">
      <w:pPr>
        <w:pStyle w:val="Bezodstpw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7F93" w:rsidRPr="00275952" w:rsidRDefault="00A12906" w:rsidP="00275952">
      <w:pPr>
        <w:pStyle w:val="Bezodstpw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75952">
        <w:rPr>
          <w:rFonts w:ascii="Times New Roman" w:hAnsi="Times New Roman" w:cs="Times New Roman"/>
          <w:b/>
          <w:bCs/>
          <w:sz w:val="26"/>
          <w:szCs w:val="26"/>
        </w:rPr>
        <w:t>w ramach projektu:</w:t>
      </w:r>
    </w:p>
    <w:p w:rsidR="00B67F93" w:rsidRPr="00275952" w:rsidRDefault="00A12906">
      <w:pPr>
        <w:pStyle w:val="Bezodstpw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75952">
        <w:rPr>
          <w:rFonts w:ascii="Times New Roman" w:hAnsi="Times New Roman" w:cs="Times New Roman"/>
          <w:b/>
          <w:bCs/>
          <w:sz w:val="26"/>
          <w:szCs w:val="26"/>
        </w:rPr>
        <w:t>„Aktywizacja os</w:t>
      </w:r>
      <w:r w:rsidRPr="00275952">
        <w:rPr>
          <w:rFonts w:ascii="Times New Roman" w:hAnsi="Times New Roman" w:cs="Times New Roman"/>
          <w:b/>
          <w:bCs/>
          <w:sz w:val="26"/>
          <w:szCs w:val="26"/>
          <w:lang w:val="es-ES_tradnl"/>
        </w:rPr>
        <w:t>ó</w:t>
      </w:r>
      <w:r w:rsidRPr="00275952">
        <w:rPr>
          <w:rFonts w:ascii="Times New Roman" w:hAnsi="Times New Roman" w:cs="Times New Roman"/>
          <w:b/>
          <w:bCs/>
          <w:sz w:val="26"/>
          <w:szCs w:val="26"/>
        </w:rPr>
        <w:t>b młodych pozost</w:t>
      </w:r>
      <w:r w:rsidR="003B1488">
        <w:rPr>
          <w:rFonts w:ascii="Times New Roman" w:hAnsi="Times New Roman" w:cs="Times New Roman"/>
          <w:b/>
          <w:bCs/>
          <w:sz w:val="26"/>
          <w:szCs w:val="26"/>
        </w:rPr>
        <w:t>ających bez pracy w Toruniu (IV</w:t>
      </w:r>
      <w:r w:rsidRPr="00275952">
        <w:rPr>
          <w:rFonts w:ascii="Times New Roman" w:hAnsi="Times New Roman" w:cs="Times New Roman"/>
          <w:b/>
          <w:bCs/>
          <w:sz w:val="26"/>
          <w:szCs w:val="26"/>
        </w:rPr>
        <w:t>)”</w:t>
      </w:r>
    </w:p>
    <w:p w:rsidR="00B67F93" w:rsidRPr="00275952" w:rsidRDefault="003B1488">
      <w:pPr>
        <w:pStyle w:val="Bezodstpw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Poddziałanie 1.1.1</w:t>
      </w:r>
      <w:r w:rsidR="00A12906" w:rsidRPr="0027595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Wsparcie udzielane z Europejskiego Funduszu Społecznego</w:t>
      </w:r>
      <w:r w:rsidR="00A12906" w:rsidRPr="0027595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B67F93" w:rsidRPr="00275952" w:rsidRDefault="00A12906">
      <w:pPr>
        <w:pStyle w:val="Bezodstpw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75952">
        <w:rPr>
          <w:rFonts w:ascii="Times New Roman" w:hAnsi="Times New Roman" w:cs="Times New Roman"/>
          <w:b/>
          <w:bCs/>
          <w:sz w:val="26"/>
          <w:szCs w:val="26"/>
        </w:rPr>
        <w:t xml:space="preserve">Program Operacyjny Wiedza Edukacja </w:t>
      </w:r>
      <w:r w:rsidR="00275952" w:rsidRPr="00275952">
        <w:rPr>
          <w:rFonts w:ascii="Times New Roman" w:hAnsi="Times New Roman" w:cs="Times New Roman"/>
          <w:b/>
          <w:bCs/>
          <w:sz w:val="26"/>
          <w:szCs w:val="26"/>
        </w:rPr>
        <w:t>Rozwój</w:t>
      </w:r>
    </w:p>
    <w:p w:rsidR="00B67F93" w:rsidRDefault="00B67F93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5952" w:rsidRPr="00275952" w:rsidRDefault="00275952" w:rsidP="0027595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B67F93" w:rsidRPr="00275952" w:rsidRDefault="00A12906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5952">
        <w:rPr>
          <w:rFonts w:ascii="Times New Roman" w:hAnsi="Times New Roman" w:cs="Times New Roman"/>
          <w:b/>
          <w:bCs/>
          <w:sz w:val="24"/>
          <w:szCs w:val="24"/>
        </w:rPr>
        <w:t>ROZDZIAŁ I</w:t>
      </w:r>
    </w:p>
    <w:p w:rsidR="00B67F93" w:rsidRDefault="00A12906" w:rsidP="00275952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5952">
        <w:rPr>
          <w:rFonts w:ascii="Times New Roman" w:hAnsi="Times New Roman" w:cs="Times New Roman"/>
          <w:b/>
          <w:bCs/>
          <w:sz w:val="24"/>
          <w:szCs w:val="24"/>
        </w:rPr>
        <w:t>POSTANOWIENIA OGÓ</w:t>
      </w:r>
      <w:r w:rsidRPr="00275952">
        <w:rPr>
          <w:rFonts w:ascii="Times New Roman" w:hAnsi="Times New Roman" w:cs="Times New Roman"/>
          <w:b/>
          <w:bCs/>
          <w:sz w:val="24"/>
          <w:szCs w:val="24"/>
          <w:lang w:val="de-DE"/>
        </w:rPr>
        <w:t>LNE</w:t>
      </w:r>
    </w:p>
    <w:p w:rsidR="00275952" w:rsidRPr="00275952" w:rsidRDefault="00275952" w:rsidP="00275952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7F93" w:rsidRPr="00275952" w:rsidRDefault="00A12906" w:rsidP="0027595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§ 1</w:t>
      </w:r>
    </w:p>
    <w:p w:rsidR="00B67F93" w:rsidRPr="00275952" w:rsidRDefault="00A12906" w:rsidP="0027595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1. Niniejszy Regulamin opracowany jest na podstawie:</w:t>
      </w:r>
    </w:p>
    <w:p w:rsidR="00B67F93" w:rsidRPr="00275952" w:rsidRDefault="00A12906" w:rsidP="00275952">
      <w:pPr>
        <w:pStyle w:val="Bezodstpw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ustawy z dnia 20 kwietnia 2004r. o promocji zatrudnienia i instytucjach</w:t>
      </w:r>
      <w:r w:rsidR="00B41729">
        <w:rPr>
          <w:rFonts w:ascii="Times New Roman" w:hAnsi="Times New Roman" w:cs="Times New Roman"/>
          <w:sz w:val="24"/>
          <w:szCs w:val="24"/>
        </w:rPr>
        <w:t xml:space="preserve"> rynku pracy (</w:t>
      </w:r>
      <w:proofErr w:type="spellStart"/>
      <w:r w:rsidR="00B4172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41729">
        <w:rPr>
          <w:rFonts w:ascii="Times New Roman" w:hAnsi="Times New Roman" w:cs="Times New Roman"/>
          <w:sz w:val="24"/>
          <w:szCs w:val="24"/>
        </w:rPr>
        <w:t>. Dz. U. z 2018r. poz. 1265</w:t>
      </w:r>
      <w:r w:rsidRPr="00275952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>. zm.);</w:t>
      </w:r>
    </w:p>
    <w:p w:rsidR="00275952" w:rsidRPr="00275952" w:rsidRDefault="00F30260" w:rsidP="00275952">
      <w:pPr>
        <w:pStyle w:val="Bezodstpw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rozporządzenia</w:t>
      </w:r>
      <w:r w:rsidR="00A12906" w:rsidRPr="00275952">
        <w:rPr>
          <w:rFonts w:ascii="Times New Roman" w:hAnsi="Times New Roman" w:cs="Times New Roman"/>
          <w:sz w:val="24"/>
          <w:szCs w:val="24"/>
        </w:rPr>
        <w:t xml:space="preserve"> Ministra Rodziny, Pracy i Polityki Społecznej z dnia 14.07.2017r.                       w sprawie dokonywania z Funduszu Pracy refundacji koszt</w:t>
      </w:r>
      <w:r w:rsidR="00A12906"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="00A12906" w:rsidRPr="00275952">
        <w:rPr>
          <w:rFonts w:ascii="Times New Roman" w:hAnsi="Times New Roman" w:cs="Times New Roman"/>
          <w:sz w:val="24"/>
          <w:szCs w:val="24"/>
        </w:rPr>
        <w:t xml:space="preserve">w wyposażenia lub doposażenia stanowiska pracy oraz przyznawania </w:t>
      </w:r>
      <w:proofErr w:type="spellStart"/>
      <w:r w:rsidR="00A12906" w:rsidRPr="00275952">
        <w:rPr>
          <w:rFonts w:ascii="Times New Roman" w:hAnsi="Times New Roman" w:cs="Times New Roman"/>
          <w:sz w:val="24"/>
          <w:szCs w:val="24"/>
        </w:rPr>
        <w:t>środk</w:t>
      </w:r>
      <w:proofErr w:type="spellEnd"/>
      <w:r w:rsidR="00A12906"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="00A12906" w:rsidRPr="00275952">
        <w:rPr>
          <w:rFonts w:ascii="Times New Roman" w:hAnsi="Times New Roman" w:cs="Times New Roman"/>
          <w:sz w:val="24"/>
          <w:szCs w:val="24"/>
        </w:rPr>
        <w:t>w na podjęcie działalności gospodarczej (Dz. U. z 2017r. poz. 1380);</w:t>
      </w:r>
    </w:p>
    <w:p w:rsidR="00B67F93" w:rsidRPr="00275952" w:rsidRDefault="00A12906" w:rsidP="00275952">
      <w:pPr>
        <w:pStyle w:val="Bezodstpw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rozporządzenia Komisji (UE) nr 1407/2013 z dnia 18 grudnia 2013 r. w sprawie stosowania art. 107 i 108 Traktatu o funkcjonowaniu Unii Europejskiej do pomocy de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 xml:space="preserve"> (Dz. Urz. UE L 352.1 z 24.12.2013r.);</w:t>
      </w:r>
    </w:p>
    <w:p w:rsidR="00B67F93" w:rsidRPr="00275952" w:rsidRDefault="00A12906" w:rsidP="00275952">
      <w:pPr>
        <w:pStyle w:val="Bezodstpw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ustawy z dnia 30 kwietnia 2004 o postępowaniu w sprawach dotyczących pomo</w:t>
      </w:r>
      <w:r w:rsidR="00EB0A6D">
        <w:rPr>
          <w:rFonts w:ascii="Times New Roman" w:hAnsi="Times New Roman" w:cs="Times New Roman"/>
          <w:sz w:val="24"/>
          <w:szCs w:val="24"/>
        </w:rPr>
        <w:t>cy publicznej (</w:t>
      </w:r>
      <w:proofErr w:type="spellStart"/>
      <w:r w:rsidR="00EB0A6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B0A6D">
        <w:rPr>
          <w:rFonts w:ascii="Times New Roman" w:hAnsi="Times New Roman" w:cs="Times New Roman"/>
          <w:sz w:val="24"/>
          <w:szCs w:val="24"/>
        </w:rPr>
        <w:t xml:space="preserve">. Dz. U z 2018 </w:t>
      </w:r>
      <w:r w:rsidRPr="00275952">
        <w:rPr>
          <w:rFonts w:ascii="Times New Roman" w:hAnsi="Times New Roman" w:cs="Times New Roman"/>
          <w:sz w:val="24"/>
          <w:szCs w:val="24"/>
        </w:rPr>
        <w:t>r.,</w:t>
      </w:r>
      <w:r w:rsidR="00EB0A6D">
        <w:rPr>
          <w:rFonts w:ascii="Times New Roman" w:hAnsi="Times New Roman" w:cs="Times New Roman"/>
          <w:sz w:val="24"/>
          <w:szCs w:val="24"/>
        </w:rPr>
        <w:t xml:space="preserve"> </w:t>
      </w:r>
      <w:r w:rsidRPr="00275952">
        <w:rPr>
          <w:rFonts w:ascii="Times New Roman" w:hAnsi="Times New Roman" w:cs="Times New Roman"/>
          <w:sz w:val="24"/>
          <w:szCs w:val="24"/>
        </w:rPr>
        <w:t xml:space="preserve">poz. </w:t>
      </w:r>
      <w:r w:rsidR="00EB0A6D">
        <w:rPr>
          <w:rFonts w:ascii="Times New Roman" w:hAnsi="Times New Roman" w:cs="Times New Roman"/>
          <w:sz w:val="24"/>
          <w:szCs w:val="24"/>
        </w:rPr>
        <w:t>362);</w:t>
      </w:r>
    </w:p>
    <w:p w:rsidR="00B67F93" w:rsidRPr="00275952" w:rsidRDefault="00A13AA1" w:rsidP="00275952">
      <w:pPr>
        <w:pStyle w:val="Bezodstpw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ustawy z dnia 6.03.2018r. – Prawo przedsiębiorców (Dz.U. z 2018r. poz.646);</w:t>
      </w:r>
    </w:p>
    <w:p w:rsidR="00B67F93" w:rsidRPr="00275952" w:rsidRDefault="00A12906" w:rsidP="00275952">
      <w:pPr>
        <w:pStyle w:val="Bezodstpw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ustawy z dnia 14 czerwca 1960r. - Kodeks postępowania admin</w:t>
      </w:r>
      <w:r w:rsidR="00A13AA1">
        <w:rPr>
          <w:rFonts w:ascii="Times New Roman" w:hAnsi="Times New Roman" w:cs="Times New Roman"/>
          <w:sz w:val="24"/>
          <w:szCs w:val="24"/>
        </w:rPr>
        <w:t>istracyjnego (</w:t>
      </w:r>
      <w:proofErr w:type="spellStart"/>
      <w:r w:rsidR="00A13AA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13AA1">
        <w:rPr>
          <w:rFonts w:ascii="Times New Roman" w:hAnsi="Times New Roman" w:cs="Times New Roman"/>
          <w:sz w:val="24"/>
          <w:szCs w:val="24"/>
        </w:rPr>
        <w:t xml:space="preserve">. Dz. U. z 2018r. poz. 2096 z </w:t>
      </w:r>
      <w:proofErr w:type="spellStart"/>
      <w:r w:rsidR="00A13AA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13AA1">
        <w:rPr>
          <w:rFonts w:ascii="Times New Roman" w:hAnsi="Times New Roman" w:cs="Times New Roman"/>
          <w:sz w:val="24"/>
          <w:szCs w:val="24"/>
        </w:rPr>
        <w:t>. zm.</w:t>
      </w:r>
      <w:r w:rsidRPr="00275952">
        <w:rPr>
          <w:rFonts w:ascii="Times New Roman" w:hAnsi="Times New Roman" w:cs="Times New Roman"/>
          <w:sz w:val="24"/>
          <w:szCs w:val="24"/>
        </w:rPr>
        <w:t>);</w:t>
      </w:r>
    </w:p>
    <w:p w:rsidR="00B67F93" w:rsidRPr="00275952" w:rsidRDefault="00A12906" w:rsidP="00275952">
      <w:pPr>
        <w:pStyle w:val="Bezodstpw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ustawy z 23 kwietnia 1964r. - Ko</w:t>
      </w:r>
      <w:r w:rsidR="00A13AA1">
        <w:rPr>
          <w:rFonts w:ascii="Times New Roman" w:hAnsi="Times New Roman" w:cs="Times New Roman"/>
          <w:sz w:val="24"/>
          <w:szCs w:val="24"/>
        </w:rPr>
        <w:t>deks cywilny (</w:t>
      </w:r>
      <w:proofErr w:type="spellStart"/>
      <w:r w:rsidR="00A13AA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13AA1">
        <w:rPr>
          <w:rFonts w:ascii="Times New Roman" w:hAnsi="Times New Roman" w:cs="Times New Roman"/>
          <w:sz w:val="24"/>
          <w:szCs w:val="24"/>
        </w:rPr>
        <w:t>. Dz. U. z 2018 poz. 1025</w:t>
      </w:r>
      <w:r w:rsidR="00F30260" w:rsidRPr="00275952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F30260" w:rsidRPr="0027595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F30260" w:rsidRPr="00275952">
        <w:rPr>
          <w:rFonts w:ascii="Times New Roman" w:hAnsi="Times New Roman" w:cs="Times New Roman"/>
          <w:sz w:val="24"/>
          <w:szCs w:val="24"/>
        </w:rPr>
        <w:t>. zm.</w:t>
      </w:r>
      <w:r w:rsidRPr="00275952">
        <w:rPr>
          <w:rFonts w:ascii="Times New Roman" w:hAnsi="Times New Roman" w:cs="Times New Roman"/>
          <w:sz w:val="24"/>
          <w:szCs w:val="24"/>
        </w:rPr>
        <w:t>);</w:t>
      </w:r>
    </w:p>
    <w:p w:rsidR="00B67F93" w:rsidRPr="00275952" w:rsidRDefault="00A12906" w:rsidP="00275952">
      <w:pPr>
        <w:pStyle w:val="Bezodstpw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ustawy z 17 listopada 1964r. - Kodeks postępowania cywilnego</w:t>
      </w:r>
      <w:r w:rsidR="003A2DC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A2DC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A2DCD">
        <w:rPr>
          <w:rFonts w:ascii="Times New Roman" w:hAnsi="Times New Roman" w:cs="Times New Roman"/>
          <w:sz w:val="24"/>
          <w:szCs w:val="24"/>
        </w:rPr>
        <w:t>. Dz. U z 2018r. poz. 1360</w:t>
      </w:r>
      <w:r w:rsidRPr="00275952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>. zm.);</w:t>
      </w:r>
    </w:p>
    <w:p w:rsidR="00B67F93" w:rsidRPr="00275952" w:rsidRDefault="00A12906" w:rsidP="00275952">
      <w:pPr>
        <w:pStyle w:val="Bezodstpw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lastRenderedPageBreak/>
        <w:t xml:space="preserve">Wytycznych w zakresie kwalifikowalności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wydatk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w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 xml:space="preserve"> ramach Europejskiego Funduszu Rozwoju Regionalnego, Europejskiego Funduszu Społecznego oraz Funduszu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jności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 xml:space="preserve"> na lata 2014-2020;</w:t>
      </w:r>
    </w:p>
    <w:p w:rsidR="00B67F93" w:rsidRPr="00275952" w:rsidRDefault="00A12906" w:rsidP="00275952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Szczegółowego Opisu Osi Priorytetowych Programu Operacyjnego Wiedza Edukacja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Rozw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>j 2014-2020;</w:t>
      </w:r>
    </w:p>
    <w:p w:rsidR="00B67F93" w:rsidRPr="00275952" w:rsidRDefault="00A12906" w:rsidP="00275952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Wytycznych w zakresie realizacji zasady r</w:t>
      </w:r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wności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 xml:space="preserve"> szans i niedyskryminacji, w tym dostępności dla os</w:t>
      </w:r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>b z niepełnosprawnościami oraz zasady r</w:t>
      </w:r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wności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 xml:space="preserve"> szans kobiet i mężczyzn w ramach funduszy unijnych na lata 2014-2020.</w:t>
      </w:r>
    </w:p>
    <w:p w:rsidR="00B67F93" w:rsidRPr="00275952" w:rsidRDefault="00A12906" w:rsidP="00275952">
      <w:pPr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Wniosku o dofinansowanie projektu „Aktywizacja os</w:t>
      </w:r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>b młodych pozost</w:t>
      </w:r>
      <w:r w:rsidR="000B5D36">
        <w:rPr>
          <w:rFonts w:ascii="Times New Roman" w:hAnsi="Times New Roman" w:cs="Times New Roman"/>
          <w:sz w:val="24"/>
          <w:szCs w:val="24"/>
        </w:rPr>
        <w:t>ających bez pracy w Toruniu (IV)” Poddziałanie 1.1.1</w:t>
      </w:r>
      <w:r w:rsidRPr="00275952">
        <w:rPr>
          <w:rFonts w:ascii="Times New Roman" w:hAnsi="Times New Roman" w:cs="Times New Roman"/>
          <w:sz w:val="24"/>
          <w:szCs w:val="24"/>
        </w:rPr>
        <w:t xml:space="preserve"> Wsparcie udzielane </w:t>
      </w:r>
      <w:r w:rsidR="000B5D36">
        <w:rPr>
          <w:rFonts w:ascii="Times New Roman" w:hAnsi="Times New Roman" w:cs="Times New Roman"/>
          <w:sz w:val="24"/>
          <w:szCs w:val="24"/>
        </w:rPr>
        <w:t>z Europejskiego Funduszu Społecznego</w:t>
      </w:r>
      <w:r w:rsidRPr="00275952">
        <w:rPr>
          <w:rFonts w:ascii="Times New Roman" w:hAnsi="Times New Roman" w:cs="Times New Roman"/>
          <w:sz w:val="24"/>
          <w:szCs w:val="24"/>
        </w:rPr>
        <w:t>.</w:t>
      </w:r>
    </w:p>
    <w:p w:rsidR="00B67F93" w:rsidRPr="00275952" w:rsidRDefault="00B67F93" w:rsidP="0027595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F93" w:rsidRPr="00275952" w:rsidRDefault="00A12906" w:rsidP="0027595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§ 2</w:t>
      </w:r>
    </w:p>
    <w:p w:rsidR="00B67F93" w:rsidRPr="00275952" w:rsidRDefault="00A12906" w:rsidP="00275952">
      <w:pPr>
        <w:pStyle w:val="Bezodstpw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1. Ilekroć w niniejszym Regulaminie mowa jest o:</w:t>
      </w:r>
    </w:p>
    <w:p w:rsidR="00B67F93" w:rsidRPr="00275952" w:rsidRDefault="00A12906" w:rsidP="00275952">
      <w:pPr>
        <w:pStyle w:val="Bezodstpw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Urzędzie - należy przez to rozumieć Powiatowy Urząd Pracy dla Miasta Torunia;</w:t>
      </w:r>
    </w:p>
    <w:p w:rsidR="00B67F93" w:rsidRPr="00275952" w:rsidRDefault="00A12906" w:rsidP="00275952">
      <w:pPr>
        <w:pStyle w:val="Bezodstpw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Ustawie – </w:t>
      </w:r>
      <w:r w:rsidRPr="00275952">
        <w:rPr>
          <w:rFonts w:ascii="Times New Roman" w:hAnsi="Times New Roman" w:cs="Times New Roman"/>
          <w:sz w:val="24"/>
          <w:szCs w:val="24"/>
          <w:lang w:val="it-IT"/>
        </w:rPr>
        <w:t>nale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ży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 xml:space="preserve"> przez to rozumieć ustawę z dnia 20 kwietnia 2004r. o promocji zatrudni</w:t>
      </w:r>
      <w:r w:rsidR="00B920BA" w:rsidRPr="00275952">
        <w:rPr>
          <w:rFonts w:ascii="Times New Roman" w:hAnsi="Times New Roman" w:cs="Times New Roman"/>
          <w:sz w:val="24"/>
          <w:szCs w:val="24"/>
        </w:rPr>
        <w:t>enia i instytucjach rynku pracy</w:t>
      </w:r>
      <w:r w:rsidR="00B417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4172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41729">
        <w:rPr>
          <w:rFonts w:ascii="Times New Roman" w:hAnsi="Times New Roman" w:cs="Times New Roman"/>
          <w:sz w:val="24"/>
          <w:szCs w:val="24"/>
        </w:rPr>
        <w:t>. Dz. U. z 2018r. poz. 1265</w:t>
      </w:r>
      <w:r w:rsidRPr="00275952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>. zm.);</w:t>
      </w:r>
    </w:p>
    <w:p w:rsidR="00B67F93" w:rsidRPr="00275952" w:rsidRDefault="00A12906" w:rsidP="00275952">
      <w:pPr>
        <w:pStyle w:val="Bezodstpw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Rozporządzeniu – </w:t>
      </w:r>
      <w:r w:rsidRPr="00275952">
        <w:rPr>
          <w:rFonts w:ascii="Times New Roman" w:hAnsi="Times New Roman" w:cs="Times New Roman"/>
          <w:sz w:val="24"/>
          <w:szCs w:val="24"/>
          <w:lang w:val="it-IT"/>
        </w:rPr>
        <w:t>nale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ży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 xml:space="preserve"> przez to rozumieć rozporządzenie Ministra Rodziny, Pracy                   i Polityki Społecznej z dnia 14.07.2017r. w sprawie dokonywania z Funduszu Pracy refundacji koszt</w:t>
      </w:r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 xml:space="preserve">w wyposażenia lub doposażenia stanowiska pracy oraz przyznawania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środk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>w na podjęcie działalności gospodarczej (Dz. U. z 2017r. poz. 1380);</w:t>
      </w:r>
    </w:p>
    <w:p w:rsidR="00B67F93" w:rsidRPr="00275952" w:rsidRDefault="00A12906" w:rsidP="00275952">
      <w:pPr>
        <w:pStyle w:val="Bezodstpw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bezrobotnym – oznacza to osobę spełniającą przesłanki art.2 ust.1 pkt 2 Ustawy; </w:t>
      </w:r>
    </w:p>
    <w:p w:rsidR="00B67F93" w:rsidRPr="00275952" w:rsidRDefault="00A12906" w:rsidP="00275952">
      <w:pPr>
        <w:pStyle w:val="Bezodstpw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absolwencie CIS – oznacza to absolwenta centrum integracji społecznej, </w:t>
      </w:r>
      <w:r w:rsidRPr="00275952">
        <w:rPr>
          <w:rFonts w:ascii="Times New Roman" w:hAnsi="Times New Roman" w:cs="Times New Roman"/>
          <w:sz w:val="24"/>
          <w:szCs w:val="24"/>
        </w:rPr>
        <w:br/>
        <w:t xml:space="preserve">o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kt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>rym mowa w art. 2 pkt 1a ustawy z dnia 13 czerwca 2003 r. o zatrudnieniu socjalnym (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>. Dz.U. z 2016r., poz. 1828);</w:t>
      </w:r>
    </w:p>
    <w:p w:rsidR="00B67F93" w:rsidRPr="00275952" w:rsidRDefault="00A12906" w:rsidP="00275952">
      <w:pPr>
        <w:pStyle w:val="Bezodstpw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absolwencie KIS – oznacza to absolwenta klubu integracji społecznej, o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kt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>rym mowa w art. 2 pkt 1b ustawy z dnia 13 czerwca 2003 r. o zatrudnieniu socjalnym (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>. Dz.U. z 2016, poz. 1828</w:t>
      </w:r>
      <w:r w:rsidR="00357B7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357B7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57B7E">
        <w:rPr>
          <w:rFonts w:ascii="Times New Roman" w:hAnsi="Times New Roman" w:cs="Times New Roman"/>
          <w:sz w:val="24"/>
          <w:szCs w:val="24"/>
        </w:rPr>
        <w:t>. zm.</w:t>
      </w:r>
      <w:r w:rsidRPr="00275952">
        <w:rPr>
          <w:rFonts w:ascii="Times New Roman" w:hAnsi="Times New Roman" w:cs="Times New Roman"/>
          <w:sz w:val="24"/>
          <w:szCs w:val="24"/>
        </w:rPr>
        <w:t>);</w:t>
      </w:r>
    </w:p>
    <w:p w:rsidR="00B67F93" w:rsidRPr="00275952" w:rsidRDefault="00A12906" w:rsidP="00275952">
      <w:pPr>
        <w:pStyle w:val="Bezodstpw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opiekunie – </w:t>
      </w:r>
      <w:r w:rsidRPr="00275952">
        <w:rPr>
          <w:rFonts w:ascii="Times New Roman" w:hAnsi="Times New Roman" w:cs="Times New Roman"/>
          <w:sz w:val="24"/>
          <w:szCs w:val="24"/>
          <w:lang w:val="it-IT"/>
        </w:rPr>
        <w:t>nale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ży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 xml:space="preserve"> przez to rozumieć poszukującego pracy niepozostającego w zatrudnieniu lub niewykonującego innej pracy zarobkowej opiekuna osoby niepełnosprawnej, z wyłączeniem opiekuna osoby niepełnosprawnej pobierającego świadczenie pielęgnacyjne lub specjalny zasiłek opiekuńczy na podstawie przepis</w:t>
      </w:r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>w o świadczeniach rodzinnych, lub zasiłek dla opiekuna na podstawie przepis</w:t>
      </w:r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 xml:space="preserve">w </w:t>
      </w:r>
      <w:r w:rsidRPr="00275952">
        <w:rPr>
          <w:rFonts w:ascii="Times New Roman" w:hAnsi="Times New Roman" w:cs="Times New Roman"/>
        </w:rPr>
        <w:t>o ustaleniu</w:t>
      </w:r>
      <w:r w:rsidRPr="00275952">
        <w:rPr>
          <w:rFonts w:ascii="Times New Roman" w:hAnsi="Times New Roman" w:cs="Times New Roman"/>
          <w:sz w:val="24"/>
          <w:szCs w:val="24"/>
        </w:rPr>
        <w:t xml:space="preserve"> i wypłacie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zasiłk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>w dla opiekun</w:t>
      </w:r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>w;</w:t>
      </w:r>
    </w:p>
    <w:p w:rsidR="00B67F93" w:rsidRPr="00275952" w:rsidRDefault="00A12906" w:rsidP="00275952">
      <w:pPr>
        <w:pStyle w:val="Bezodstpw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osobie długotrwale bezrobotnej – oznacza to osobę:</w:t>
      </w:r>
    </w:p>
    <w:p w:rsidR="00B67F93" w:rsidRPr="00275952" w:rsidRDefault="00A12906" w:rsidP="00275952">
      <w:pPr>
        <w:pStyle w:val="Bezodstpw"/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- w wieku 18-24 lata (przed ukończeniem 25. roku życia) bezrobotną nieprzerwanie przez okres ponad 6 miesięcy;</w:t>
      </w:r>
    </w:p>
    <w:p w:rsidR="00B67F93" w:rsidRPr="00275952" w:rsidRDefault="00A12906" w:rsidP="00275952">
      <w:pPr>
        <w:pStyle w:val="Bezodstpw"/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- w wieku 25-29 lat (przed ukończeniem 30. roku życia) bezrobotną nieprzerwanie przez okres ponad 12 miesięcy;</w:t>
      </w:r>
    </w:p>
    <w:p w:rsidR="00B67F93" w:rsidRPr="00275952" w:rsidRDefault="00A12906" w:rsidP="00275952">
      <w:pPr>
        <w:pStyle w:val="Bezodstpw"/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status osoby długotrwale bezrobotnej określany jest na dzień przystąpienia do projektu; </w:t>
      </w:r>
    </w:p>
    <w:p w:rsidR="00B67F93" w:rsidRPr="005214E8" w:rsidRDefault="00A12906" w:rsidP="005214E8">
      <w:pPr>
        <w:pStyle w:val="Bezodstpw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4E8">
        <w:rPr>
          <w:rFonts w:ascii="Times New Roman" w:hAnsi="Times New Roman" w:cs="Times New Roman"/>
          <w:sz w:val="24"/>
          <w:szCs w:val="24"/>
        </w:rPr>
        <w:t xml:space="preserve">osobie z orzeczeniem o </w:t>
      </w:r>
      <w:r w:rsidR="00275952" w:rsidRPr="005214E8">
        <w:rPr>
          <w:rFonts w:ascii="Times New Roman" w:hAnsi="Times New Roman" w:cs="Times New Roman"/>
          <w:sz w:val="24"/>
          <w:szCs w:val="24"/>
        </w:rPr>
        <w:t>niepełnosprawności</w:t>
      </w:r>
      <w:r w:rsidRPr="005214E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214E8">
        <w:rPr>
          <w:rFonts w:ascii="Times New Roman" w:hAnsi="Times New Roman" w:cs="Times New Roman"/>
          <w:sz w:val="24"/>
          <w:szCs w:val="24"/>
        </w:rPr>
        <w:t xml:space="preserve">– oznacza to osobę niepełnosprawną </w:t>
      </w:r>
      <w:r w:rsidRPr="005214E8">
        <w:rPr>
          <w:rFonts w:ascii="Times New Roman" w:hAnsi="Times New Roman" w:cs="Times New Roman"/>
          <w:sz w:val="24"/>
          <w:szCs w:val="24"/>
        </w:rPr>
        <w:br/>
        <w:t>w świetle przepis</w:t>
      </w:r>
      <w:r w:rsidRPr="005214E8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5214E8">
        <w:rPr>
          <w:rFonts w:ascii="Times New Roman" w:hAnsi="Times New Roman" w:cs="Times New Roman"/>
          <w:sz w:val="24"/>
          <w:szCs w:val="24"/>
        </w:rPr>
        <w:t xml:space="preserve">w ustawy z dnia 27 sierpnia 1997 r. o rehabilitacji zawodowej </w:t>
      </w:r>
      <w:r w:rsidR="005214E8" w:rsidRPr="005214E8">
        <w:rPr>
          <w:rFonts w:ascii="Times New Roman" w:hAnsi="Times New Roman" w:cs="Times New Roman"/>
          <w:sz w:val="24"/>
          <w:szCs w:val="24"/>
        </w:rPr>
        <w:br/>
      </w:r>
      <w:r w:rsidRPr="005214E8">
        <w:rPr>
          <w:rFonts w:ascii="Times New Roman" w:hAnsi="Times New Roman" w:cs="Times New Roman"/>
          <w:sz w:val="24"/>
          <w:szCs w:val="24"/>
        </w:rPr>
        <w:lastRenderedPageBreak/>
        <w:t>i społecznej oraz zatrudnianiu os</w:t>
      </w:r>
      <w:r w:rsidRPr="005214E8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5214E8">
        <w:rPr>
          <w:rFonts w:ascii="Times New Roman" w:hAnsi="Times New Roman" w:cs="Times New Roman"/>
          <w:sz w:val="24"/>
          <w:szCs w:val="24"/>
        </w:rPr>
        <w:t xml:space="preserve">b </w:t>
      </w:r>
      <w:r w:rsidRPr="00635A71">
        <w:rPr>
          <w:rFonts w:ascii="Times New Roman" w:hAnsi="Times New Roman" w:cs="Times New Roman"/>
          <w:sz w:val="24"/>
          <w:szCs w:val="24"/>
        </w:rPr>
        <w:t>niep</w:t>
      </w:r>
      <w:r w:rsidR="005214E8" w:rsidRPr="00635A71">
        <w:rPr>
          <w:rFonts w:ascii="Times New Roman" w:hAnsi="Times New Roman" w:cs="Times New Roman"/>
          <w:sz w:val="24"/>
          <w:szCs w:val="24"/>
        </w:rPr>
        <w:t>ełnosprawnych (</w:t>
      </w:r>
      <w:proofErr w:type="spellStart"/>
      <w:r w:rsidR="005214E8" w:rsidRPr="00635A7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214E8" w:rsidRPr="00635A71">
        <w:rPr>
          <w:rFonts w:ascii="Times New Roman" w:hAnsi="Times New Roman" w:cs="Times New Roman"/>
          <w:sz w:val="24"/>
          <w:szCs w:val="24"/>
        </w:rPr>
        <w:t xml:space="preserve">. Dz.U. z 2018r., poz. 511), </w:t>
      </w:r>
      <w:r w:rsidRPr="00635A71">
        <w:rPr>
          <w:rFonts w:ascii="Times New Roman" w:hAnsi="Times New Roman" w:cs="Times New Roman"/>
          <w:sz w:val="24"/>
          <w:szCs w:val="24"/>
        </w:rPr>
        <w:t xml:space="preserve">a także osobę z zaburzeniami psychicznymi, o </w:t>
      </w:r>
      <w:proofErr w:type="spellStart"/>
      <w:r w:rsidRPr="00635A71">
        <w:rPr>
          <w:rFonts w:ascii="Times New Roman" w:hAnsi="Times New Roman" w:cs="Times New Roman"/>
          <w:sz w:val="24"/>
          <w:szCs w:val="24"/>
        </w:rPr>
        <w:t>kt</w:t>
      </w:r>
      <w:proofErr w:type="spellEnd"/>
      <w:r w:rsidRPr="00635A71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635A71">
        <w:rPr>
          <w:rFonts w:ascii="Times New Roman" w:hAnsi="Times New Roman" w:cs="Times New Roman"/>
          <w:sz w:val="24"/>
          <w:szCs w:val="24"/>
        </w:rPr>
        <w:t xml:space="preserve">rej mowa w ustawie z dnia 19 sierpnia 1994r. o ochronie zdrowia psychicznego </w:t>
      </w:r>
      <w:r w:rsidRPr="00635A71">
        <w:rPr>
          <w:rFonts w:ascii="Times New Roman" w:hAnsi="Times New Roman" w:cs="Times New Roman"/>
        </w:rPr>
        <w:t xml:space="preserve"> (</w:t>
      </w:r>
      <w:proofErr w:type="spellStart"/>
      <w:r w:rsidR="003D7126" w:rsidRPr="00635A7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D7126" w:rsidRPr="00635A71">
        <w:rPr>
          <w:rFonts w:ascii="Times New Roman" w:hAnsi="Times New Roman" w:cs="Times New Roman"/>
          <w:sz w:val="24"/>
          <w:szCs w:val="24"/>
        </w:rPr>
        <w:t>. Dz.U. z 2018r., poz. 1878</w:t>
      </w:r>
      <w:r w:rsidRPr="00635A71">
        <w:rPr>
          <w:rFonts w:ascii="Times New Roman" w:hAnsi="Times New Roman" w:cs="Times New Roman"/>
          <w:sz w:val="24"/>
          <w:szCs w:val="24"/>
        </w:rPr>
        <w:t>) tj.</w:t>
      </w:r>
      <w:r w:rsidRPr="005214E8">
        <w:rPr>
          <w:rFonts w:ascii="Times New Roman" w:hAnsi="Times New Roman" w:cs="Times New Roman"/>
          <w:sz w:val="24"/>
          <w:szCs w:val="24"/>
        </w:rPr>
        <w:t xml:space="preserve"> osobę z orzeczeniem o stopniu niepełnosprawności; przynależność do grupy os</w:t>
      </w:r>
      <w:r w:rsidRPr="005214E8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5214E8">
        <w:rPr>
          <w:rFonts w:ascii="Times New Roman" w:hAnsi="Times New Roman" w:cs="Times New Roman"/>
          <w:sz w:val="24"/>
          <w:szCs w:val="24"/>
        </w:rPr>
        <w:t>b niepełnosprawnych określana jest na dzień przystąpienia do projektu;</w:t>
      </w:r>
    </w:p>
    <w:p w:rsidR="00B67F93" w:rsidRPr="00275952" w:rsidRDefault="00A12906" w:rsidP="00275952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wieku uczestnika projektu - oznacza wiek w przedziale od 18 do 29 lat (przed ukończeniem 30. roku życia), wiek określany jest na dzień przystąpienia do projektu;</w:t>
      </w:r>
    </w:p>
    <w:p w:rsidR="00B67F93" w:rsidRPr="00275952" w:rsidRDefault="00A12906" w:rsidP="00275952">
      <w:pPr>
        <w:pStyle w:val="Bezodstpw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osobie o niskich kwalifikacjach – </w:t>
      </w:r>
      <w:r w:rsidRPr="00275952">
        <w:rPr>
          <w:rFonts w:ascii="Times New Roman" w:hAnsi="Times New Roman" w:cs="Times New Roman"/>
          <w:sz w:val="24"/>
          <w:szCs w:val="24"/>
          <w:lang w:val="it-IT"/>
        </w:rPr>
        <w:t>nale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ży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 xml:space="preserve"> przez to rozumieć osobę,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kt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 xml:space="preserve"> zakończyła edukację na poziomie: szkoły podstawowej lub gimnazjum, zasadniczej szkoły zawodowej, liceum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lnokształcącego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 xml:space="preserve">, liceum profilowanego, uzupełniającego liceum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lnokształcącego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>, technikum, technikum uzupełniającego, stopień uzyskanego wykształcenia określany jest na dzień przystąpienia do projektu;</w:t>
      </w:r>
    </w:p>
    <w:p w:rsidR="00B67F93" w:rsidRPr="00275952" w:rsidRDefault="00A12906" w:rsidP="00275952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Uczestniku – </w:t>
      </w:r>
      <w:r w:rsidRPr="00275952">
        <w:rPr>
          <w:rFonts w:ascii="Times New Roman" w:hAnsi="Times New Roman" w:cs="Times New Roman"/>
          <w:sz w:val="24"/>
          <w:szCs w:val="24"/>
          <w:lang w:val="it-IT"/>
        </w:rPr>
        <w:t>nale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ży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 xml:space="preserve"> rozumieć przez to osobę bezrobotną </w:t>
      </w:r>
      <w:r w:rsidRPr="00275952">
        <w:rPr>
          <w:rFonts w:ascii="Times New Roman" w:hAnsi="Times New Roman" w:cs="Times New Roman"/>
          <w:sz w:val="24"/>
          <w:szCs w:val="24"/>
          <w:lang w:val="it-IT"/>
        </w:rPr>
        <w:t>nale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żącą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 xml:space="preserve"> do II profilu pomocy (w uzasadnionych przypadkach do I profilu pomocy), o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kt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>rym mowa w Ustawie, zakwalifikowanego do projektu „Aktywizacja os</w:t>
      </w:r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>b młodych pozost</w:t>
      </w:r>
      <w:r w:rsidR="005F68D8">
        <w:rPr>
          <w:rFonts w:ascii="Times New Roman" w:hAnsi="Times New Roman" w:cs="Times New Roman"/>
          <w:sz w:val="24"/>
          <w:szCs w:val="24"/>
        </w:rPr>
        <w:t>ających bez pracy w Toruniu (IV</w:t>
      </w:r>
      <w:r w:rsidRPr="00275952">
        <w:rPr>
          <w:rFonts w:ascii="Times New Roman" w:hAnsi="Times New Roman" w:cs="Times New Roman"/>
          <w:sz w:val="24"/>
          <w:szCs w:val="24"/>
        </w:rPr>
        <w:t>)”</w:t>
      </w:r>
      <w:r w:rsidRPr="00275952">
        <w:rPr>
          <w:rFonts w:ascii="Times New Roman" w:hAnsi="Times New Roman" w:cs="Times New Roman"/>
        </w:rPr>
        <w:t xml:space="preserve"> </w:t>
      </w:r>
      <w:r w:rsidR="005F68D8">
        <w:rPr>
          <w:rFonts w:ascii="Times New Roman" w:hAnsi="Times New Roman" w:cs="Times New Roman"/>
          <w:sz w:val="24"/>
          <w:szCs w:val="24"/>
        </w:rPr>
        <w:t>Poddziałanie 1.1.1</w:t>
      </w:r>
      <w:r w:rsidRPr="00275952">
        <w:rPr>
          <w:rFonts w:ascii="Times New Roman" w:hAnsi="Times New Roman" w:cs="Times New Roman"/>
          <w:sz w:val="24"/>
          <w:szCs w:val="24"/>
        </w:rPr>
        <w:t xml:space="preserve"> Wsparcie udzielane z </w:t>
      </w:r>
      <w:r w:rsidR="005F68D8">
        <w:rPr>
          <w:rFonts w:ascii="Times New Roman" w:hAnsi="Times New Roman" w:cs="Times New Roman"/>
          <w:sz w:val="24"/>
          <w:szCs w:val="24"/>
        </w:rPr>
        <w:t xml:space="preserve">Europejskiego Funduszu Społecznego </w:t>
      </w:r>
      <w:r w:rsidRPr="00275952">
        <w:rPr>
          <w:rFonts w:ascii="Times New Roman" w:hAnsi="Times New Roman" w:cs="Times New Roman"/>
          <w:sz w:val="24"/>
          <w:szCs w:val="24"/>
        </w:rPr>
        <w:t>PO</w:t>
      </w:r>
      <w:r w:rsidR="005F68D8">
        <w:rPr>
          <w:rFonts w:ascii="Times New Roman" w:hAnsi="Times New Roman" w:cs="Times New Roman"/>
          <w:sz w:val="24"/>
          <w:szCs w:val="24"/>
        </w:rPr>
        <w:t xml:space="preserve"> </w:t>
      </w:r>
      <w:r w:rsidRPr="00275952">
        <w:rPr>
          <w:rFonts w:ascii="Times New Roman" w:hAnsi="Times New Roman" w:cs="Times New Roman"/>
          <w:sz w:val="24"/>
          <w:szCs w:val="24"/>
        </w:rPr>
        <w:t>WER;</w:t>
      </w:r>
    </w:p>
    <w:p w:rsidR="00B67F93" w:rsidRPr="00275952" w:rsidRDefault="00A12906" w:rsidP="00275952">
      <w:pPr>
        <w:pStyle w:val="Bezodstpw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Wnioskodawcy – oznacza to podmioty wymienione w pkt 4-12 niniejszego ustępu;</w:t>
      </w:r>
    </w:p>
    <w:p w:rsidR="00B67F93" w:rsidRPr="00275952" w:rsidRDefault="00A12906" w:rsidP="00275952">
      <w:pPr>
        <w:pStyle w:val="Bezodstpw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przeciętnym wynagrodzeniu – </w:t>
      </w:r>
      <w:r w:rsidRPr="00275952">
        <w:rPr>
          <w:rFonts w:ascii="Times New Roman" w:hAnsi="Times New Roman" w:cs="Times New Roman"/>
          <w:sz w:val="24"/>
          <w:szCs w:val="24"/>
          <w:lang w:val="it-IT"/>
        </w:rPr>
        <w:t>nale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ży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 xml:space="preserve"> przez to rozumieć przeciętne wynagrodzenie </w:t>
      </w:r>
      <w:r w:rsidRPr="00275952">
        <w:rPr>
          <w:rFonts w:ascii="Times New Roman" w:hAnsi="Times New Roman" w:cs="Times New Roman"/>
          <w:sz w:val="24"/>
          <w:szCs w:val="24"/>
        </w:rPr>
        <w:br/>
        <w:t xml:space="preserve">w poprzednim kwartale, od pierwszego dnia następnego miesiąca po ogłoszeniu przez Prezesa Głównego Urzędu Statystycznego w Dzienniku Urzędowym Rzeczpospolitej Polskiej „Monitor Polski”, na podstawie art. 20 pkt 2 ustawy z dnia 17 grudnia 1998r. o emeryturach i rentach z Funduszu Ubezpieczeń </w:t>
      </w:r>
      <w:r w:rsidRPr="00275952">
        <w:rPr>
          <w:rFonts w:ascii="Times New Roman" w:hAnsi="Times New Roman" w:cs="Times New Roman"/>
          <w:sz w:val="24"/>
          <w:szCs w:val="24"/>
          <w:lang w:val="nl-NL"/>
        </w:rPr>
        <w:t>Spo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łecznych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>. Dz.U. z 20</w:t>
      </w:r>
      <w:r w:rsidR="00603A58">
        <w:rPr>
          <w:rFonts w:ascii="Times New Roman" w:hAnsi="Times New Roman" w:cs="Times New Roman"/>
          <w:sz w:val="24"/>
          <w:szCs w:val="24"/>
        </w:rPr>
        <w:t>18, poz. 1270</w:t>
      </w:r>
      <w:r w:rsidRPr="00275952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>. zm.);</w:t>
      </w:r>
    </w:p>
    <w:p w:rsidR="00B67F93" w:rsidRPr="00275952" w:rsidRDefault="00A12906" w:rsidP="00275952">
      <w:pPr>
        <w:pStyle w:val="Bezodstpw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Komisji - oznacza to Komisję powołaną przez Dyrektora Powiatowego Urzędu Pracy dla Miasta Torunia jako organ opiniodawczy w sprawie przyznawania jednorazowo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środk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>w na podjęcie działalności gospodarczej;</w:t>
      </w:r>
    </w:p>
    <w:p w:rsidR="00B67F93" w:rsidRPr="00275952" w:rsidRDefault="00A12906" w:rsidP="00275952">
      <w:pPr>
        <w:pStyle w:val="Bezodstpw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 Regulaminie – oznacza to niniejszy Regulamin w sprawie przyznawania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środk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 xml:space="preserve">w </w:t>
      </w:r>
      <w:r w:rsidRPr="00275952">
        <w:rPr>
          <w:rFonts w:ascii="Times New Roman" w:hAnsi="Times New Roman" w:cs="Times New Roman"/>
          <w:sz w:val="24"/>
          <w:szCs w:val="24"/>
        </w:rPr>
        <w:br/>
        <w:t>Europejskiego Funduszu Społecznego na podjęcie działalności gospodarczej;</w:t>
      </w:r>
    </w:p>
    <w:p w:rsidR="00B67F93" w:rsidRPr="00275952" w:rsidRDefault="00A12906" w:rsidP="00275952">
      <w:pPr>
        <w:pStyle w:val="Bezodstpw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 Umowie – oznacza to umowę o przyznanie bezrobotnemu, absolwentowi CIS, absolwentowi KIS lub opiekunowi jednorazowo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środk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>w na podjęcie działalności gospodarczej zawartą pomiędzy Gminą Miasta Toruń reprezentowaną przez Dyrektora Powiatowego Urzędu Pracy dla Miasta Torunia działającego na podstawie pełnomocnictwa udzielonego przez Prezydenta Miasta Torunia, a bezrobotnym, absolwentem CIS, absolwentem KIS lub opiekunem;</w:t>
      </w:r>
    </w:p>
    <w:p w:rsidR="00B67F93" w:rsidRPr="00275952" w:rsidRDefault="00A12906" w:rsidP="00275952">
      <w:pPr>
        <w:pStyle w:val="Bezodstpw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 Wniosku – </w:t>
      </w:r>
      <w:r w:rsidRPr="00275952">
        <w:rPr>
          <w:rFonts w:ascii="Times New Roman" w:hAnsi="Times New Roman" w:cs="Times New Roman"/>
          <w:sz w:val="24"/>
          <w:szCs w:val="24"/>
          <w:lang w:val="it-IT"/>
        </w:rPr>
        <w:t>nale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ży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 xml:space="preserve"> przez to rozumieć wniosek w sprawie jednorazowego dofinansowania podjęcia działalności gospodarczej przez bezrobotnego, absolwenta CIS, absolwenta KIS lub opiekuna;</w:t>
      </w:r>
    </w:p>
    <w:p w:rsidR="00B67F93" w:rsidRPr="00275952" w:rsidRDefault="00A12906" w:rsidP="00275952">
      <w:pPr>
        <w:pStyle w:val="Bezodstpw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 Dyrektorze – oznacza to Dyrektora Powiatowego Urzędu Pracy dla Miasta Torunia;</w:t>
      </w:r>
    </w:p>
    <w:p w:rsidR="00B67F93" w:rsidRPr="00275952" w:rsidRDefault="00A12906" w:rsidP="00275952">
      <w:pPr>
        <w:pStyle w:val="Bezodstpw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 Prezydencie – oznacza to Prezydenta Miasta Torunia;</w:t>
      </w:r>
    </w:p>
    <w:p w:rsidR="00B67F93" w:rsidRPr="00275952" w:rsidRDefault="00A12906" w:rsidP="00275952">
      <w:pPr>
        <w:pStyle w:val="Bezodstpw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Projekcie – oznacza to projekt „Aktywizacja os</w:t>
      </w:r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>b młodych pozost</w:t>
      </w:r>
      <w:r w:rsidR="00863B78">
        <w:rPr>
          <w:rFonts w:ascii="Times New Roman" w:hAnsi="Times New Roman" w:cs="Times New Roman"/>
          <w:sz w:val="24"/>
          <w:szCs w:val="24"/>
        </w:rPr>
        <w:t xml:space="preserve">ających bez pracy </w:t>
      </w:r>
      <w:r w:rsidR="00863B78">
        <w:rPr>
          <w:rFonts w:ascii="Times New Roman" w:hAnsi="Times New Roman" w:cs="Times New Roman"/>
          <w:sz w:val="24"/>
          <w:szCs w:val="24"/>
        </w:rPr>
        <w:br/>
        <w:t>w Toruniu (IV</w:t>
      </w:r>
      <w:r w:rsidRPr="00275952">
        <w:rPr>
          <w:rFonts w:ascii="Times New Roman" w:hAnsi="Times New Roman" w:cs="Times New Roman"/>
          <w:sz w:val="24"/>
          <w:szCs w:val="24"/>
        </w:rPr>
        <w:t>)”</w:t>
      </w:r>
      <w:r w:rsidR="00863B78">
        <w:rPr>
          <w:rFonts w:ascii="Times New Roman" w:hAnsi="Times New Roman" w:cs="Times New Roman"/>
          <w:sz w:val="24"/>
          <w:szCs w:val="24"/>
        </w:rPr>
        <w:t xml:space="preserve"> Poddziałanie 1.1.1</w:t>
      </w:r>
      <w:r w:rsidRPr="00275952">
        <w:rPr>
          <w:rFonts w:ascii="Times New Roman" w:hAnsi="Times New Roman" w:cs="Times New Roman"/>
          <w:sz w:val="24"/>
          <w:szCs w:val="24"/>
        </w:rPr>
        <w:t xml:space="preserve"> Wsparcie udzielane z </w:t>
      </w:r>
      <w:r w:rsidR="00863B78">
        <w:rPr>
          <w:rFonts w:ascii="Times New Roman" w:hAnsi="Times New Roman" w:cs="Times New Roman"/>
          <w:sz w:val="24"/>
          <w:szCs w:val="24"/>
        </w:rPr>
        <w:t>Europejskiego Funduszu Społecznego</w:t>
      </w:r>
      <w:r w:rsidRPr="00275952">
        <w:rPr>
          <w:rFonts w:ascii="Times New Roman" w:hAnsi="Times New Roman" w:cs="Times New Roman"/>
          <w:sz w:val="24"/>
          <w:szCs w:val="24"/>
        </w:rPr>
        <w:t xml:space="preserve"> PO WER.</w:t>
      </w:r>
    </w:p>
    <w:p w:rsidR="00B67F93" w:rsidRDefault="00B67F93" w:rsidP="00275952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0F7C" w:rsidRDefault="00E00F7C" w:rsidP="00275952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0F7C" w:rsidRPr="00275952" w:rsidRDefault="00E00F7C" w:rsidP="00275952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7F93" w:rsidRPr="00275952" w:rsidRDefault="00A12906" w:rsidP="0027595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§ 3</w:t>
      </w:r>
    </w:p>
    <w:p w:rsidR="00B67F93" w:rsidRPr="00275952" w:rsidRDefault="00A12906" w:rsidP="00275952">
      <w:pPr>
        <w:pStyle w:val="Bezodstpw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Prezydent może przyznać bezrobotnemu, absolwentowi CIS, absolwentowi KIS lub opiekunowi jednorazowo środki na podjęcie działalności gospodarczej, w tym na pokrycie koszt</w:t>
      </w:r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="00F30260" w:rsidRPr="00275952">
        <w:rPr>
          <w:rFonts w:ascii="Times New Roman" w:hAnsi="Times New Roman" w:cs="Times New Roman"/>
          <w:sz w:val="24"/>
          <w:szCs w:val="24"/>
        </w:rPr>
        <w:t xml:space="preserve">w pomocy prawnej, konsultacji </w:t>
      </w:r>
      <w:r w:rsidRPr="00275952">
        <w:rPr>
          <w:rFonts w:ascii="Times New Roman" w:hAnsi="Times New Roman" w:cs="Times New Roman"/>
          <w:sz w:val="24"/>
          <w:szCs w:val="24"/>
        </w:rPr>
        <w:t xml:space="preserve">i doradztwa związanych z podjęciem tej działalności gospodarczej. </w:t>
      </w:r>
    </w:p>
    <w:p w:rsidR="00B67F93" w:rsidRPr="00275952" w:rsidRDefault="00A12906" w:rsidP="00275952">
      <w:pPr>
        <w:pStyle w:val="Bezodstpw"/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Wysokość pomocy nie może przekraczać 600% przeciętnego wynagrodzenia. </w:t>
      </w:r>
    </w:p>
    <w:p w:rsidR="00B67F93" w:rsidRPr="00275952" w:rsidRDefault="00A12906" w:rsidP="00275952">
      <w:pPr>
        <w:pStyle w:val="Bezodstpw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Wysokość przeciętnego wynagrodzenia, o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kt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 xml:space="preserve">rym mowa wyżej, przyjmowana jest na dzień zawarcia Umowy. </w:t>
      </w:r>
    </w:p>
    <w:p w:rsidR="00B67F93" w:rsidRPr="00275952" w:rsidRDefault="00A12906" w:rsidP="00275952">
      <w:pPr>
        <w:pStyle w:val="Bezodstpw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Środki, o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kt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rych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 xml:space="preserve"> mowa w ust. 1, przyznaje Dyrektor z upoważnienia Prezydenta </w:t>
      </w:r>
      <w:r w:rsidRPr="00275952">
        <w:rPr>
          <w:rFonts w:ascii="Times New Roman" w:hAnsi="Times New Roman" w:cs="Times New Roman"/>
          <w:sz w:val="24"/>
          <w:szCs w:val="24"/>
        </w:rPr>
        <w:br/>
        <w:t>po uzyskaniu pozytywnej opinii Prezydenta.</w:t>
      </w:r>
    </w:p>
    <w:p w:rsidR="00B67F93" w:rsidRPr="00275952" w:rsidRDefault="00A12906" w:rsidP="00275952">
      <w:pPr>
        <w:pStyle w:val="Bezodstpw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Kwota jednorazowo przyznanych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środk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 xml:space="preserve">w oraz ilość zawieranych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Um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w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 xml:space="preserve"> danym roku jest ograniczona wysokością przyznanych Urzędowi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środk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>w finansowych na realizację Projektu.</w:t>
      </w:r>
    </w:p>
    <w:p w:rsidR="00B67F93" w:rsidRPr="00275952" w:rsidRDefault="00B67F93" w:rsidP="00275952">
      <w:pPr>
        <w:pStyle w:val="Bezodstpw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F93" w:rsidRPr="00275952" w:rsidRDefault="00B67F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67F93" w:rsidRPr="00275952" w:rsidRDefault="00A1290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§ 4</w:t>
      </w:r>
    </w:p>
    <w:p w:rsidR="00B67F93" w:rsidRPr="00275952" w:rsidRDefault="00A12906" w:rsidP="00275952">
      <w:pPr>
        <w:pStyle w:val="Bezodstpw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O jednorazowe środki na podjęcie działalności gospodarczej ubiegać się mogą osoby należące do kategorii NEET, tj. osoby w wieku 18-29 lat (przed ukończeniem 30. roku życia) zarejestrowane w Powiatowym Urzędzie Pracy dla Miasta Torunia jako osoby bezrobotne, zakwalifikowane do II profilu pomocy, a w uzasadnionych przypadkach także osoby z I profilem pomocy, spełniające jednocześnie poniższe kryteria:</w:t>
      </w:r>
    </w:p>
    <w:p w:rsidR="00B67F93" w:rsidRPr="00275952" w:rsidRDefault="00A12906" w:rsidP="00275952">
      <w:pPr>
        <w:pStyle w:val="Bezodstpw"/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- nieuczestniczące w kształceniu formalnym w trybie stacjonarnym (kształcenie formalne szkolne - publiczne lub niepubliczne - w trybie stacjonarnym tj. na poziomie szkoły podstawowej/gimnazjum/zasadniczej szkoły zawodowej/szkoły średniej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lnokształcącej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 xml:space="preserve"> lub zawodowej/szkoły policealnej/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>w wyższych lub doktoranckich),</w:t>
      </w:r>
    </w:p>
    <w:p w:rsidR="00B67F93" w:rsidRPr="00275952" w:rsidRDefault="00A12906" w:rsidP="00275952">
      <w:pPr>
        <w:pStyle w:val="Bezodstpw"/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- nieuczestniczące w szkoleniu finansowanym ze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środk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>w publicznych w ciągu ostatnich  4 tygodni.</w:t>
      </w:r>
    </w:p>
    <w:p w:rsidR="0047132F" w:rsidRPr="00275952" w:rsidRDefault="00412A6A" w:rsidP="00275952">
      <w:pPr>
        <w:pStyle w:val="Bezodstpw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Udział osób, które nie ukończyły 25. roku życia w formie jednorazowe środki na podjęcie działalności gospodarczej możliwy jest jedynie w sytuacji, jeśli są zarejestrowane jako osoby bezrobotne przez okres nie dłuższy niż 4 miesiące.</w:t>
      </w:r>
    </w:p>
    <w:p w:rsidR="00B67F93" w:rsidRPr="00275952" w:rsidRDefault="00A12906" w:rsidP="00275952">
      <w:pPr>
        <w:pStyle w:val="Bezodstpw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75952">
        <w:rPr>
          <w:rFonts w:ascii="Times New Roman" w:hAnsi="Times New Roman" w:cs="Times New Roman"/>
          <w:sz w:val="24"/>
          <w:szCs w:val="24"/>
          <w:lang w:val="it-IT"/>
        </w:rPr>
        <w:t>Spe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łnienie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 xml:space="preserve"> przez uczestnik</w:t>
      </w:r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kryteri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 xml:space="preserve">w dostępu do projektu, o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kt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="001E2736" w:rsidRPr="00275952">
        <w:rPr>
          <w:rFonts w:ascii="Times New Roman" w:hAnsi="Times New Roman" w:cs="Times New Roman"/>
          <w:sz w:val="24"/>
          <w:szCs w:val="24"/>
        </w:rPr>
        <w:t>rych</w:t>
      </w:r>
      <w:proofErr w:type="spellEnd"/>
      <w:r w:rsidR="001E2736" w:rsidRPr="00275952">
        <w:rPr>
          <w:rFonts w:ascii="Times New Roman" w:hAnsi="Times New Roman" w:cs="Times New Roman"/>
          <w:sz w:val="24"/>
          <w:szCs w:val="24"/>
        </w:rPr>
        <w:t xml:space="preserve"> mowa </w:t>
      </w:r>
      <w:r w:rsidR="001E2736" w:rsidRPr="00275952">
        <w:rPr>
          <w:rFonts w:ascii="Times New Roman" w:hAnsi="Times New Roman" w:cs="Times New Roman"/>
          <w:sz w:val="24"/>
          <w:szCs w:val="24"/>
        </w:rPr>
        <w:br/>
        <w:t>w pkt 1.</w:t>
      </w:r>
      <w:r w:rsidRPr="00275952">
        <w:rPr>
          <w:rFonts w:ascii="Times New Roman" w:hAnsi="Times New Roman" w:cs="Times New Roman"/>
          <w:sz w:val="24"/>
          <w:szCs w:val="24"/>
        </w:rPr>
        <w:t xml:space="preserve"> określane jest w dniu przystąpienia do projektu.</w:t>
      </w:r>
    </w:p>
    <w:p w:rsidR="00B67F93" w:rsidRPr="00275952" w:rsidRDefault="00A12906" w:rsidP="00275952">
      <w:pPr>
        <w:pStyle w:val="Bezodstpw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Środki, o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kt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rych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 xml:space="preserve"> mowa w §3 ust. 1 Regulaminu nie mogą być przyznane bezrobotnemu, jeż</w:t>
      </w:r>
      <w:r w:rsidRPr="00275952">
        <w:rPr>
          <w:rFonts w:ascii="Times New Roman" w:hAnsi="Times New Roman" w:cs="Times New Roman"/>
          <w:sz w:val="24"/>
          <w:szCs w:val="24"/>
          <w:lang w:val="it-IT"/>
        </w:rPr>
        <w:t>eli:</w:t>
      </w:r>
    </w:p>
    <w:p w:rsidR="00B67F93" w:rsidRPr="00275952" w:rsidRDefault="00A12906" w:rsidP="00275952">
      <w:pPr>
        <w:pStyle w:val="Bezodstpw"/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1) w okresie 12 miesięcy poprzedzających złożenie wniosku:</w:t>
      </w:r>
    </w:p>
    <w:p w:rsidR="00B67F93" w:rsidRPr="00275952" w:rsidRDefault="00A12906" w:rsidP="00275952">
      <w:pPr>
        <w:pStyle w:val="Bezodstpw"/>
        <w:spacing w:after="0" w:line="276" w:lineRule="auto"/>
        <w:ind w:left="1701" w:hanging="285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a) odm</w:t>
      </w:r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 xml:space="preserve">wił bez uzasadnionej przyczyny przyjęcia propozycji odpowiedniej pracy lub innej formy pomocy określonej w Ustawie oraz udziału </w:t>
      </w:r>
      <w:r w:rsidRPr="00275952">
        <w:rPr>
          <w:rFonts w:ascii="Times New Roman" w:hAnsi="Times New Roman" w:cs="Times New Roman"/>
          <w:sz w:val="24"/>
          <w:szCs w:val="24"/>
        </w:rPr>
        <w:br/>
        <w:t xml:space="preserve">w działaniach w ramach Programu Aktywizacja i Integracja, o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kt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rych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 xml:space="preserve"> mowa w art. 62a Ustawy,</w:t>
      </w:r>
    </w:p>
    <w:p w:rsidR="00B67F93" w:rsidRPr="00275952" w:rsidRDefault="00A12906" w:rsidP="00275952">
      <w:pPr>
        <w:pStyle w:val="Bezodstpw"/>
        <w:spacing w:after="0" w:line="276" w:lineRule="auto"/>
        <w:ind w:left="1701" w:hanging="285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lastRenderedPageBreak/>
        <w:t xml:space="preserve">b) przerwał z własnej winy szkolenie, staż, realizację indywidualnego planu działania, udział w działaniach w ramach Programu Aktywizacja </w:t>
      </w:r>
      <w:r w:rsidRPr="00275952">
        <w:rPr>
          <w:rFonts w:ascii="Times New Roman" w:hAnsi="Times New Roman" w:cs="Times New Roman"/>
          <w:sz w:val="24"/>
          <w:szCs w:val="24"/>
        </w:rPr>
        <w:br/>
        <w:t xml:space="preserve">i Integracja, o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kt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rych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 xml:space="preserve"> mowa w art. 62a Ustawy, wykonywanie prac społecznie użytecznych lub innej formy pomocy określonej w Ustawie,</w:t>
      </w:r>
    </w:p>
    <w:p w:rsidR="00B67F93" w:rsidRPr="00275952" w:rsidRDefault="00A12906" w:rsidP="00275952">
      <w:pPr>
        <w:pStyle w:val="Bezodstpw"/>
        <w:spacing w:after="0" w:line="276" w:lineRule="auto"/>
        <w:ind w:left="1701" w:hanging="285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c) po skierowaniu nie podjął szkolenia, przygotowania zawodowego dorosłych, stażu, prac społecznie użytecznych lub innej formy pomocy o</w:t>
      </w:r>
      <w:r w:rsidR="001E2736" w:rsidRPr="00275952">
        <w:rPr>
          <w:rFonts w:ascii="Times New Roman" w:hAnsi="Times New Roman" w:cs="Times New Roman"/>
          <w:sz w:val="24"/>
          <w:szCs w:val="24"/>
        </w:rPr>
        <w:t xml:space="preserve">kreślonej </w:t>
      </w:r>
      <w:r w:rsidRPr="00275952">
        <w:rPr>
          <w:rFonts w:ascii="Times New Roman" w:hAnsi="Times New Roman" w:cs="Times New Roman"/>
          <w:sz w:val="24"/>
          <w:szCs w:val="24"/>
        </w:rPr>
        <w:t>w Ustawie;</w:t>
      </w:r>
    </w:p>
    <w:p w:rsidR="00B67F93" w:rsidRDefault="00A12906" w:rsidP="00275952">
      <w:pPr>
        <w:pStyle w:val="Bezodstpw"/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2) został ustal</w:t>
      </w:r>
      <w:r w:rsidR="004E301A">
        <w:rPr>
          <w:rFonts w:ascii="Times New Roman" w:hAnsi="Times New Roman" w:cs="Times New Roman"/>
          <w:sz w:val="24"/>
          <w:szCs w:val="24"/>
        </w:rPr>
        <w:t>ony dla niego III profil pomocy;</w:t>
      </w:r>
    </w:p>
    <w:p w:rsidR="004E301A" w:rsidRPr="00275952" w:rsidRDefault="004E301A" w:rsidP="00275952">
      <w:pPr>
        <w:pStyle w:val="Bezodstpw"/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67F93" w:rsidRPr="00275952" w:rsidRDefault="00A12906" w:rsidP="00275952">
      <w:pPr>
        <w:pStyle w:val="Bezodstpw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Środki, o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kt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rych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 xml:space="preserve"> mowa w §3 ust. 1 Regulaminu nie mogą być przyznane Wnioskodawcy jeż</w:t>
      </w:r>
      <w:r w:rsidRPr="00275952">
        <w:rPr>
          <w:rFonts w:ascii="Times New Roman" w:hAnsi="Times New Roman" w:cs="Times New Roman"/>
          <w:sz w:val="24"/>
          <w:szCs w:val="24"/>
          <w:lang w:val="it-IT"/>
        </w:rPr>
        <w:t>eli:</w:t>
      </w:r>
    </w:p>
    <w:p w:rsidR="00B67F93" w:rsidRPr="00275952" w:rsidRDefault="00A12906" w:rsidP="00275952">
      <w:pPr>
        <w:pStyle w:val="Bezodstpw"/>
        <w:spacing w:after="0" w:line="276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1) otrzymał dotychczas z Funduszu Pracy lub innych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środk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>w publicznych bezzwrotne środki na podjęcie działalności gospodarczej lub rolniczej, założenie lub przystąpienie do spółdzielni socjalnej;</w:t>
      </w:r>
    </w:p>
    <w:p w:rsidR="00B67F93" w:rsidRPr="00275952" w:rsidRDefault="00A12906" w:rsidP="00275952">
      <w:pPr>
        <w:pStyle w:val="Bezodstpw"/>
        <w:spacing w:after="0" w:line="276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2)</w:t>
      </w:r>
      <w:r w:rsidRPr="00275952">
        <w:rPr>
          <w:rFonts w:ascii="Times New Roman" w:hAnsi="Times New Roman" w:cs="Times New Roman"/>
          <w:sz w:val="24"/>
          <w:szCs w:val="24"/>
        </w:rPr>
        <w:tab/>
        <w:t xml:space="preserve">posiadał wpis do ewidencji działalności gospodarczej w okresie 12 miesięcy bezpośrednio poprzedzających dzień złożenia wniosku i nie złożył oświadczenia </w:t>
      </w:r>
      <w:r w:rsidRPr="00275952">
        <w:rPr>
          <w:rFonts w:ascii="Times New Roman" w:hAnsi="Times New Roman" w:cs="Times New Roman"/>
          <w:sz w:val="24"/>
          <w:szCs w:val="24"/>
        </w:rPr>
        <w:br/>
        <w:t>o zakończeniu działalności gospodarczej w dniu przypadającym w okresie przed upływem co najmniej 12 miesięcy bezpośrednio poprzedzających dzień złożenia wniosku;</w:t>
      </w:r>
    </w:p>
    <w:p w:rsidR="00B920BA" w:rsidRPr="00275952" w:rsidRDefault="00A12906" w:rsidP="00275952">
      <w:pPr>
        <w:pStyle w:val="Bezodstpw"/>
        <w:spacing w:after="0" w:line="276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3) był w okresie 2 lat przed dniem złożenia wniosku skazany za przestępstwa przeciwko obrotowi gospodarczemu, w rozumieniu ustawy z dnia 6 czerwca 1997r.</w:t>
      </w:r>
      <w:r w:rsidR="00B4189B">
        <w:rPr>
          <w:rFonts w:ascii="Times New Roman" w:hAnsi="Times New Roman" w:cs="Times New Roman"/>
          <w:sz w:val="24"/>
          <w:szCs w:val="24"/>
        </w:rPr>
        <w:t xml:space="preserve"> – Kodeks karny (</w:t>
      </w:r>
      <w:proofErr w:type="spellStart"/>
      <w:r w:rsidR="00B4189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4189B">
        <w:rPr>
          <w:rFonts w:ascii="Times New Roman" w:hAnsi="Times New Roman" w:cs="Times New Roman"/>
          <w:sz w:val="24"/>
          <w:szCs w:val="24"/>
        </w:rPr>
        <w:t>. Dz.U. 2018r., poz. 1600</w:t>
      </w:r>
      <w:r w:rsidRPr="00275952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>)</w:t>
      </w:r>
      <w:r w:rsidR="00B920BA" w:rsidRPr="00275952">
        <w:rPr>
          <w:rFonts w:ascii="Times New Roman" w:hAnsi="Times New Roman" w:cs="Times New Roman"/>
          <w:sz w:val="24"/>
          <w:szCs w:val="24"/>
        </w:rPr>
        <w:t>;</w:t>
      </w:r>
    </w:p>
    <w:p w:rsidR="00B67F93" w:rsidRPr="00275952" w:rsidRDefault="00A12906" w:rsidP="00275952">
      <w:pPr>
        <w:pStyle w:val="Bezodstpw"/>
        <w:spacing w:after="0" w:line="276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 4) nie zobowiązał się do prowadzenia działalności gospodarczej w okresie 12 miesięcy od dnia jej rozpoczęcia, nieskładania w tym okresie wniosku o zawieszenie jej wykonywania oraz niepodejmowania zatrudnienia w tym okresie;</w:t>
      </w:r>
    </w:p>
    <w:p w:rsidR="00B67F93" w:rsidRPr="00275952" w:rsidRDefault="00A12906" w:rsidP="00275952">
      <w:pPr>
        <w:pStyle w:val="Bezodstpw"/>
        <w:spacing w:after="0" w:line="276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5) złożył wniosek do innego starosty o przyznanie dofinansowania lub przyznanie jednorazowo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środk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>w na założenie lub przystąpienie do spółdzielni socjalnej;</w:t>
      </w:r>
    </w:p>
    <w:p w:rsidR="00B67F93" w:rsidRPr="00275952" w:rsidRDefault="00A12906" w:rsidP="00275952">
      <w:pPr>
        <w:pStyle w:val="Bezodstpw"/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6) złożył wniosek niekompletny i nieprawidłowo sporządzony;</w:t>
      </w:r>
    </w:p>
    <w:p w:rsidR="00B920BA" w:rsidRPr="00275952" w:rsidRDefault="00A12906" w:rsidP="00275952">
      <w:pPr>
        <w:pStyle w:val="Bezodstpw"/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7) nie spełnia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kryteri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="00B920BA" w:rsidRPr="00275952">
        <w:rPr>
          <w:rFonts w:ascii="Times New Roman" w:hAnsi="Times New Roman" w:cs="Times New Roman"/>
          <w:sz w:val="24"/>
          <w:szCs w:val="24"/>
        </w:rPr>
        <w:t>w Projektu;</w:t>
      </w:r>
    </w:p>
    <w:p w:rsidR="00B1558E" w:rsidRPr="00275952" w:rsidRDefault="00B1558E" w:rsidP="00275952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Środki, o których mowa w § 3 ust. 1 Regulaminu nie mogą być przyznane opiekunowi jeżeli nie zostaną spełnione </w:t>
      </w:r>
      <w:r w:rsidR="00C15840" w:rsidRPr="00275952">
        <w:rPr>
          <w:rFonts w:ascii="Times New Roman" w:hAnsi="Times New Roman" w:cs="Times New Roman"/>
          <w:sz w:val="24"/>
          <w:szCs w:val="24"/>
        </w:rPr>
        <w:t>warunki, o których mowa w ust. 5 pkt 1 i pkt 3-7</w:t>
      </w:r>
      <w:r w:rsidRPr="00275952">
        <w:rPr>
          <w:rFonts w:ascii="Times New Roman" w:hAnsi="Times New Roman" w:cs="Times New Roman"/>
          <w:sz w:val="24"/>
          <w:szCs w:val="24"/>
        </w:rPr>
        <w:t>.</w:t>
      </w:r>
    </w:p>
    <w:p w:rsidR="00B67F93" w:rsidRDefault="00B67F93" w:rsidP="00275952">
      <w:pPr>
        <w:pStyle w:val="Bezodstpw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952" w:rsidRPr="00275952" w:rsidRDefault="00275952" w:rsidP="00275952">
      <w:pPr>
        <w:pStyle w:val="Bezodstpw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F93" w:rsidRPr="00275952" w:rsidRDefault="00A12906" w:rsidP="00275952">
      <w:pPr>
        <w:pStyle w:val="Bezodstpw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§ 5</w:t>
      </w:r>
    </w:p>
    <w:p w:rsidR="00B67F93" w:rsidRPr="00275952" w:rsidRDefault="00A12906" w:rsidP="00275952">
      <w:pPr>
        <w:pStyle w:val="Tekstpodstawowywcity"/>
        <w:spacing w:after="0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>1. Środki na podjęcie działalności gospodarczej mogą być przeznaczone na:</w:t>
      </w:r>
    </w:p>
    <w:p w:rsidR="00B67F93" w:rsidRPr="00275952" w:rsidRDefault="00A12906" w:rsidP="00275952">
      <w:pPr>
        <w:pStyle w:val="Tekstpodstawowywcity"/>
        <w:numPr>
          <w:ilvl w:val="0"/>
          <w:numId w:val="11"/>
        </w:numPr>
        <w:spacing w:after="0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>zakup maszyn, sprzętu, urządzeń, narzędzi, osprzętu związanych z podejmowaną działalnością;</w:t>
      </w:r>
    </w:p>
    <w:p w:rsidR="00B67F93" w:rsidRPr="00275952" w:rsidRDefault="00A12906" w:rsidP="00275952">
      <w:pPr>
        <w:pStyle w:val="Tekstpodstawowywcity"/>
        <w:numPr>
          <w:ilvl w:val="0"/>
          <w:numId w:val="11"/>
        </w:numPr>
        <w:spacing w:after="0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>zakup oprogramowania komputerowego;</w:t>
      </w:r>
    </w:p>
    <w:p w:rsidR="00B67F93" w:rsidRPr="00275952" w:rsidRDefault="00A12906" w:rsidP="00275952">
      <w:pPr>
        <w:pStyle w:val="Tekstpodstawowywcity"/>
        <w:numPr>
          <w:ilvl w:val="0"/>
          <w:numId w:val="11"/>
        </w:numPr>
        <w:spacing w:after="0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>zakup jednego komputera (stacjonarnego lub laptopa);</w:t>
      </w:r>
    </w:p>
    <w:p w:rsidR="00B67F93" w:rsidRPr="00275952" w:rsidRDefault="00A12906" w:rsidP="00275952">
      <w:pPr>
        <w:pStyle w:val="Tekstpodstawowywcity"/>
        <w:numPr>
          <w:ilvl w:val="0"/>
          <w:numId w:val="11"/>
        </w:numPr>
        <w:spacing w:after="0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 xml:space="preserve">zakup mebli stanowiących wyposażenie lokalu (z wyjątkiem lokalu usytuowanego </w:t>
      </w:r>
      <w:r w:rsidRPr="00275952">
        <w:rPr>
          <w:rFonts w:eastAsia="Calibri" w:cs="Times New Roman"/>
          <w:b w:val="0"/>
          <w:bCs w:val="0"/>
          <w:sz w:val="24"/>
          <w:szCs w:val="24"/>
        </w:rPr>
        <w:br/>
        <w:t>w mieszkaniu);</w:t>
      </w:r>
    </w:p>
    <w:p w:rsidR="00B67F93" w:rsidRPr="00275952" w:rsidRDefault="00A12906" w:rsidP="00275952">
      <w:pPr>
        <w:pStyle w:val="Tekstpodstawowywcity"/>
        <w:numPr>
          <w:ilvl w:val="0"/>
          <w:numId w:val="11"/>
        </w:numPr>
        <w:spacing w:after="0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>zakup kiosku, pawilonu handlowego;</w:t>
      </w:r>
    </w:p>
    <w:p w:rsidR="00B67F93" w:rsidRPr="00275952" w:rsidRDefault="00A12906" w:rsidP="00275952">
      <w:pPr>
        <w:pStyle w:val="Tekstpodstawowywcity"/>
        <w:numPr>
          <w:ilvl w:val="0"/>
          <w:numId w:val="11"/>
        </w:numPr>
        <w:spacing w:after="0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>zakup środka transportu</w:t>
      </w:r>
      <w:r w:rsidRPr="00275952">
        <w:rPr>
          <w:rFonts w:eastAsia="Calibri" w:cs="Times New Roman"/>
          <w:sz w:val="24"/>
          <w:szCs w:val="24"/>
        </w:rPr>
        <w:t xml:space="preserve"> </w:t>
      </w:r>
      <w:r w:rsidRPr="00275952">
        <w:rPr>
          <w:rFonts w:eastAsia="Calibri" w:cs="Times New Roman"/>
          <w:b w:val="0"/>
          <w:bCs w:val="0"/>
          <w:sz w:val="24"/>
          <w:szCs w:val="24"/>
        </w:rPr>
        <w:t xml:space="preserve">w kwocie nie przekraczającej 30% przyznanych </w:t>
      </w:r>
      <w:proofErr w:type="spellStart"/>
      <w:r w:rsidRPr="00275952">
        <w:rPr>
          <w:rFonts w:eastAsia="Calibri" w:cs="Times New Roman"/>
          <w:b w:val="0"/>
          <w:bCs w:val="0"/>
          <w:sz w:val="24"/>
          <w:szCs w:val="24"/>
        </w:rPr>
        <w:t>środk</w:t>
      </w:r>
      <w:proofErr w:type="spellEnd"/>
      <w:r w:rsidRPr="00275952">
        <w:rPr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r w:rsidRPr="00275952">
        <w:rPr>
          <w:rFonts w:eastAsia="Calibri" w:cs="Times New Roman"/>
          <w:b w:val="0"/>
          <w:bCs w:val="0"/>
          <w:sz w:val="24"/>
          <w:szCs w:val="24"/>
        </w:rPr>
        <w:t xml:space="preserve">w, </w:t>
      </w:r>
      <w:r w:rsidRPr="00275952">
        <w:rPr>
          <w:rFonts w:eastAsia="Calibri" w:cs="Times New Roman"/>
          <w:b w:val="0"/>
          <w:bCs w:val="0"/>
          <w:sz w:val="24"/>
          <w:szCs w:val="24"/>
        </w:rPr>
        <w:br/>
        <w:t>z wyjątkiem działalności w zakresie transportu krajowego os</w:t>
      </w:r>
      <w:r w:rsidRPr="00275952">
        <w:rPr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r w:rsidRPr="00275952">
        <w:rPr>
          <w:rFonts w:eastAsia="Calibri" w:cs="Times New Roman"/>
          <w:b w:val="0"/>
          <w:bCs w:val="0"/>
          <w:sz w:val="24"/>
          <w:szCs w:val="24"/>
        </w:rPr>
        <w:t>b taks</w:t>
      </w:r>
      <w:r w:rsidRPr="00275952">
        <w:rPr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proofErr w:type="spellStart"/>
      <w:r w:rsidRPr="00275952">
        <w:rPr>
          <w:rFonts w:eastAsia="Calibri" w:cs="Times New Roman"/>
          <w:b w:val="0"/>
          <w:bCs w:val="0"/>
          <w:sz w:val="24"/>
          <w:szCs w:val="24"/>
        </w:rPr>
        <w:t>wkami</w:t>
      </w:r>
      <w:proofErr w:type="spellEnd"/>
      <w:r w:rsidRPr="00275952">
        <w:rPr>
          <w:rFonts w:eastAsia="Calibri" w:cs="Times New Roman"/>
          <w:b w:val="0"/>
          <w:bCs w:val="0"/>
          <w:sz w:val="24"/>
          <w:szCs w:val="24"/>
        </w:rPr>
        <w:t>, gdzie zakup samochodu może być dokonany za 100% przyznanej dotacji;</w:t>
      </w:r>
    </w:p>
    <w:p w:rsidR="00B67F93" w:rsidRPr="00275952" w:rsidRDefault="00A12906" w:rsidP="00275952">
      <w:pPr>
        <w:pStyle w:val="Tekstpodstawowywcity"/>
        <w:numPr>
          <w:ilvl w:val="0"/>
          <w:numId w:val="11"/>
        </w:numPr>
        <w:spacing w:after="0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lastRenderedPageBreak/>
        <w:t xml:space="preserve">zakup </w:t>
      </w:r>
      <w:proofErr w:type="spellStart"/>
      <w:r w:rsidRPr="00275952">
        <w:rPr>
          <w:rFonts w:eastAsia="Calibri" w:cs="Times New Roman"/>
          <w:b w:val="0"/>
          <w:bCs w:val="0"/>
          <w:sz w:val="24"/>
          <w:szCs w:val="24"/>
        </w:rPr>
        <w:t>surowc</w:t>
      </w:r>
      <w:proofErr w:type="spellEnd"/>
      <w:r w:rsidRPr="00275952">
        <w:rPr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r w:rsidRPr="00275952">
        <w:rPr>
          <w:rFonts w:eastAsia="Calibri" w:cs="Times New Roman"/>
          <w:b w:val="0"/>
          <w:bCs w:val="0"/>
          <w:sz w:val="24"/>
          <w:szCs w:val="24"/>
        </w:rPr>
        <w:t>w i towar</w:t>
      </w:r>
      <w:r w:rsidRPr="00275952">
        <w:rPr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r w:rsidRPr="00275952">
        <w:rPr>
          <w:rFonts w:eastAsia="Calibri" w:cs="Times New Roman"/>
          <w:b w:val="0"/>
          <w:bCs w:val="0"/>
          <w:sz w:val="24"/>
          <w:szCs w:val="24"/>
        </w:rPr>
        <w:t xml:space="preserve">w będących przedmiotem działalności w części nie przekraczającej 20% przyznanych </w:t>
      </w:r>
      <w:proofErr w:type="spellStart"/>
      <w:r w:rsidRPr="00275952">
        <w:rPr>
          <w:rFonts w:eastAsia="Calibri" w:cs="Times New Roman"/>
          <w:b w:val="0"/>
          <w:bCs w:val="0"/>
          <w:sz w:val="24"/>
          <w:szCs w:val="24"/>
        </w:rPr>
        <w:t>środk</w:t>
      </w:r>
      <w:proofErr w:type="spellEnd"/>
      <w:r w:rsidRPr="00275952">
        <w:rPr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r w:rsidRPr="00275952">
        <w:rPr>
          <w:rFonts w:eastAsia="Calibri" w:cs="Times New Roman"/>
          <w:b w:val="0"/>
          <w:bCs w:val="0"/>
          <w:sz w:val="24"/>
          <w:szCs w:val="24"/>
        </w:rPr>
        <w:t>w;</w:t>
      </w:r>
    </w:p>
    <w:p w:rsidR="00B67F93" w:rsidRPr="00275952" w:rsidRDefault="00A12906" w:rsidP="00275952">
      <w:pPr>
        <w:pStyle w:val="Tekstpodstawowywcity"/>
        <w:numPr>
          <w:ilvl w:val="0"/>
          <w:numId w:val="11"/>
        </w:numPr>
        <w:spacing w:after="0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 xml:space="preserve">zakup materiałów reklamowych w części nie przekraczającej 15% przyznanych </w:t>
      </w:r>
      <w:proofErr w:type="spellStart"/>
      <w:r w:rsidRPr="00275952">
        <w:rPr>
          <w:rFonts w:eastAsia="Calibri" w:cs="Times New Roman"/>
          <w:b w:val="0"/>
          <w:bCs w:val="0"/>
          <w:sz w:val="24"/>
          <w:szCs w:val="24"/>
        </w:rPr>
        <w:t>środk</w:t>
      </w:r>
      <w:proofErr w:type="spellEnd"/>
      <w:r w:rsidRPr="00275952">
        <w:rPr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r w:rsidRPr="00275952">
        <w:rPr>
          <w:rFonts w:eastAsia="Calibri" w:cs="Times New Roman"/>
          <w:b w:val="0"/>
          <w:bCs w:val="0"/>
          <w:sz w:val="24"/>
          <w:szCs w:val="24"/>
        </w:rPr>
        <w:t>w (nie dotyczy koszt</w:t>
      </w:r>
      <w:r w:rsidRPr="00275952">
        <w:rPr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r w:rsidRPr="00275952">
        <w:rPr>
          <w:rFonts w:eastAsia="Calibri" w:cs="Times New Roman"/>
          <w:b w:val="0"/>
          <w:bCs w:val="0"/>
          <w:sz w:val="24"/>
          <w:szCs w:val="24"/>
        </w:rPr>
        <w:t>w utworzenia strony www);</w:t>
      </w:r>
    </w:p>
    <w:p w:rsidR="00B67F93" w:rsidRPr="00275952" w:rsidRDefault="00A12906" w:rsidP="00275952">
      <w:pPr>
        <w:pStyle w:val="Tekstpodstawowywcity"/>
        <w:numPr>
          <w:ilvl w:val="0"/>
          <w:numId w:val="11"/>
        </w:numPr>
        <w:spacing w:after="0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>wykonanie strony internetowej;</w:t>
      </w:r>
    </w:p>
    <w:p w:rsidR="00B920BA" w:rsidRPr="00275952" w:rsidRDefault="00A12906" w:rsidP="00275952">
      <w:pPr>
        <w:pStyle w:val="Tekstpodstawowywcity"/>
        <w:numPr>
          <w:ilvl w:val="0"/>
          <w:numId w:val="11"/>
        </w:numPr>
        <w:spacing w:after="0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>opłatę wpisowego lub wkładu do spółdzielni socjalnej.</w:t>
      </w:r>
    </w:p>
    <w:p w:rsidR="00B67F93" w:rsidRPr="00275952" w:rsidRDefault="00A12906" w:rsidP="00275952">
      <w:pPr>
        <w:pStyle w:val="Bezodstpw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2. Środki na podjęcie działalności gospodarczej, o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kt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rych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 xml:space="preserve"> mowa w §3 ust. 1, nie mogą być</w:t>
      </w:r>
    </w:p>
    <w:p w:rsidR="00B67F93" w:rsidRPr="00275952" w:rsidRDefault="00A12906" w:rsidP="00275952">
      <w:pPr>
        <w:pStyle w:val="Bezodstpw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przeznaczone na:</w:t>
      </w:r>
    </w:p>
    <w:p w:rsidR="00B67F93" w:rsidRPr="00275952" w:rsidRDefault="00A12906" w:rsidP="00275952">
      <w:pPr>
        <w:pStyle w:val="Tekstpodstawowywcity"/>
        <w:numPr>
          <w:ilvl w:val="0"/>
          <w:numId w:val="13"/>
        </w:numPr>
        <w:spacing w:after="0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>wynagrodzenia pracownik</w:t>
      </w:r>
      <w:r w:rsidRPr="00275952">
        <w:rPr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r w:rsidRPr="00275952">
        <w:rPr>
          <w:rFonts w:eastAsia="Calibri" w:cs="Times New Roman"/>
          <w:b w:val="0"/>
          <w:bCs w:val="0"/>
          <w:sz w:val="24"/>
          <w:szCs w:val="24"/>
        </w:rPr>
        <w:t>w i składki na ubezpieczenie społeczne;</w:t>
      </w:r>
    </w:p>
    <w:p w:rsidR="00B67F93" w:rsidRPr="00275952" w:rsidRDefault="00A12906" w:rsidP="00275952">
      <w:pPr>
        <w:pStyle w:val="Tekstpodstawowywcity"/>
        <w:numPr>
          <w:ilvl w:val="0"/>
          <w:numId w:val="13"/>
        </w:numPr>
        <w:spacing w:after="0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>opłaty eksploatacyjne (prąd, woda, telefon, czynsz, dzierżawa, paliwo itp.), rejestracyjne, administracyjne, skarbowe, podatki, koncesje, zakup akcji, obligacji i innych instrument</w:t>
      </w:r>
      <w:r w:rsidRPr="00275952">
        <w:rPr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r w:rsidRPr="00275952">
        <w:rPr>
          <w:rFonts w:eastAsia="Calibri" w:cs="Times New Roman"/>
          <w:b w:val="0"/>
          <w:bCs w:val="0"/>
          <w:sz w:val="24"/>
          <w:szCs w:val="24"/>
        </w:rPr>
        <w:t>w finansowych;</w:t>
      </w:r>
    </w:p>
    <w:p w:rsidR="00B67F93" w:rsidRPr="00275952" w:rsidRDefault="00A12906" w:rsidP="00275952">
      <w:pPr>
        <w:pStyle w:val="Tekstpodstawowywcity"/>
        <w:numPr>
          <w:ilvl w:val="0"/>
          <w:numId w:val="13"/>
        </w:numPr>
        <w:spacing w:after="0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 xml:space="preserve">koszty podłączenia wszelkich </w:t>
      </w:r>
      <w:proofErr w:type="spellStart"/>
      <w:r w:rsidRPr="00275952">
        <w:rPr>
          <w:rFonts w:eastAsia="Calibri" w:cs="Times New Roman"/>
          <w:b w:val="0"/>
          <w:bCs w:val="0"/>
          <w:sz w:val="24"/>
          <w:szCs w:val="24"/>
        </w:rPr>
        <w:t>medi</w:t>
      </w:r>
      <w:proofErr w:type="spellEnd"/>
      <w:r w:rsidRPr="00275952">
        <w:rPr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r w:rsidRPr="00275952">
        <w:rPr>
          <w:rFonts w:eastAsia="Calibri" w:cs="Times New Roman"/>
          <w:b w:val="0"/>
          <w:bCs w:val="0"/>
          <w:sz w:val="24"/>
          <w:szCs w:val="24"/>
        </w:rPr>
        <w:t xml:space="preserve">w (np. linii telefonicznych, </w:t>
      </w:r>
      <w:proofErr w:type="spellStart"/>
      <w:r w:rsidRPr="00275952">
        <w:rPr>
          <w:rFonts w:eastAsia="Calibri" w:cs="Times New Roman"/>
          <w:b w:val="0"/>
          <w:bCs w:val="0"/>
          <w:sz w:val="24"/>
          <w:szCs w:val="24"/>
        </w:rPr>
        <w:t>internetu</w:t>
      </w:r>
      <w:proofErr w:type="spellEnd"/>
      <w:r w:rsidRPr="00275952">
        <w:rPr>
          <w:rFonts w:eastAsia="Calibri" w:cs="Times New Roman"/>
          <w:b w:val="0"/>
          <w:bCs w:val="0"/>
          <w:sz w:val="24"/>
          <w:szCs w:val="24"/>
        </w:rPr>
        <w:t>, przyłączy kanalizacyjnych, energetycznych, gazowych)</w:t>
      </w:r>
      <w:r w:rsidRPr="00275952">
        <w:rPr>
          <w:rFonts w:eastAsia="Calibri" w:cs="Times New Roman"/>
          <w:sz w:val="24"/>
          <w:szCs w:val="24"/>
        </w:rPr>
        <w:t xml:space="preserve"> </w:t>
      </w:r>
      <w:r w:rsidRPr="00275952">
        <w:rPr>
          <w:rFonts w:eastAsia="Calibri" w:cs="Times New Roman"/>
          <w:b w:val="0"/>
          <w:bCs w:val="0"/>
          <w:sz w:val="24"/>
          <w:szCs w:val="24"/>
        </w:rPr>
        <w:t>oraz koszty abonament</w:t>
      </w:r>
      <w:r w:rsidRPr="00275952">
        <w:rPr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r w:rsidRPr="00275952">
        <w:rPr>
          <w:rFonts w:eastAsia="Calibri" w:cs="Times New Roman"/>
          <w:b w:val="0"/>
          <w:bCs w:val="0"/>
          <w:sz w:val="24"/>
          <w:szCs w:val="24"/>
        </w:rPr>
        <w:t>w;</w:t>
      </w:r>
    </w:p>
    <w:p w:rsidR="00B67F93" w:rsidRPr="00275952" w:rsidRDefault="00A12906" w:rsidP="00275952">
      <w:pPr>
        <w:pStyle w:val="Tekstpodstawowywcity"/>
        <w:numPr>
          <w:ilvl w:val="0"/>
          <w:numId w:val="13"/>
        </w:numPr>
        <w:spacing w:after="0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>wydatki inwestycyjne obejmujące m.in. koszty budowy i remontu lokalu;</w:t>
      </w:r>
    </w:p>
    <w:p w:rsidR="00B67F93" w:rsidRPr="00275952" w:rsidRDefault="00A12906" w:rsidP="00275952">
      <w:pPr>
        <w:pStyle w:val="Tekstpodstawowywcity"/>
        <w:numPr>
          <w:ilvl w:val="0"/>
          <w:numId w:val="13"/>
        </w:numPr>
        <w:spacing w:after="0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>zakup ziemi i nieruchomości z wyjątkiem kiosk</w:t>
      </w:r>
      <w:r w:rsidRPr="00275952">
        <w:rPr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r w:rsidRPr="00275952">
        <w:rPr>
          <w:rFonts w:eastAsia="Calibri" w:cs="Times New Roman"/>
          <w:b w:val="0"/>
          <w:bCs w:val="0"/>
          <w:sz w:val="24"/>
          <w:szCs w:val="24"/>
        </w:rPr>
        <w:t>w i pawilon</w:t>
      </w:r>
      <w:r w:rsidRPr="00275952">
        <w:rPr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r w:rsidRPr="00275952">
        <w:rPr>
          <w:rFonts w:eastAsia="Calibri" w:cs="Times New Roman"/>
          <w:b w:val="0"/>
          <w:bCs w:val="0"/>
          <w:sz w:val="24"/>
          <w:szCs w:val="24"/>
        </w:rPr>
        <w:t>w handlowych;</w:t>
      </w:r>
    </w:p>
    <w:p w:rsidR="00B67F93" w:rsidRPr="00275952" w:rsidRDefault="00A12906" w:rsidP="00275952">
      <w:pPr>
        <w:pStyle w:val="Tekstpodstawowywcity"/>
        <w:numPr>
          <w:ilvl w:val="0"/>
          <w:numId w:val="13"/>
        </w:numPr>
        <w:spacing w:after="0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>zakup, przejęcie już istniejącej działalności gospodarczej;</w:t>
      </w:r>
    </w:p>
    <w:p w:rsidR="00B67F93" w:rsidRPr="00275952" w:rsidRDefault="00A12906" w:rsidP="00275952">
      <w:pPr>
        <w:pStyle w:val="Tekstpodstawowywcity"/>
        <w:numPr>
          <w:ilvl w:val="0"/>
          <w:numId w:val="13"/>
        </w:numPr>
        <w:spacing w:after="0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>zakup rzeczy od współmałżonka, bądź krewnych I stopnia własnych i współmałżonka;</w:t>
      </w:r>
    </w:p>
    <w:p w:rsidR="00B67F93" w:rsidRPr="00275952" w:rsidRDefault="00A12906" w:rsidP="00275952">
      <w:pPr>
        <w:pStyle w:val="Tekstpodstawowywcity"/>
        <w:numPr>
          <w:ilvl w:val="0"/>
          <w:numId w:val="13"/>
        </w:numPr>
        <w:spacing w:after="0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>zakup używanego wyposażenia (sprzętu) biurowego, w tym sprzętu komputerowego;</w:t>
      </w:r>
    </w:p>
    <w:p w:rsidR="00B67F93" w:rsidRPr="00275952" w:rsidRDefault="00A12906" w:rsidP="00275952">
      <w:pPr>
        <w:pStyle w:val="Tekstpodstawowywcity"/>
        <w:numPr>
          <w:ilvl w:val="0"/>
          <w:numId w:val="13"/>
        </w:numPr>
        <w:spacing w:after="0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>zakup telefonu kom</w:t>
      </w:r>
      <w:r w:rsidRPr="00275952">
        <w:rPr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proofErr w:type="spellStart"/>
      <w:r w:rsidRPr="00275952">
        <w:rPr>
          <w:rFonts w:eastAsia="Calibri" w:cs="Times New Roman"/>
          <w:b w:val="0"/>
          <w:bCs w:val="0"/>
          <w:sz w:val="24"/>
          <w:szCs w:val="24"/>
        </w:rPr>
        <w:t>rkowego</w:t>
      </w:r>
      <w:proofErr w:type="spellEnd"/>
      <w:r w:rsidRPr="00275952">
        <w:rPr>
          <w:rFonts w:eastAsia="Calibri" w:cs="Times New Roman"/>
          <w:b w:val="0"/>
          <w:bCs w:val="0"/>
          <w:sz w:val="24"/>
          <w:szCs w:val="24"/>
        </w:rPr>
        <w:t>;</w:t>
      </w:r>
    </w:p>
    <w:p w:rsidR="00B67F93" w:rsidRPr="00275952" w:rsidRDefault="00A12906" w:rsidP="00275952">
      <w:pPr>
        <w:pStyle w:val="Tekstpodstawowywcity"/>
        <w:numPr>
          <w:ilvl w:val="0"/>
          <w:numId w:val="13"/>
        </w:numPr>
        <w:spacing w:after="0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>zakup odzieży roboczej;</w:t>
      </w:r>
    </w:p>
    <w:p w:rsidR="00B67F93" w:rsidRDefault="00A12906" w:rsidP="00275952">
      <w:pPr>
        <w:pStyle w:val="Tekstpodstawowywcity"/>
        <w:numPr>
          <w:ilvl w:val="0"/>
          <w:numId w:val="13"/>
        </w:numPr>
        <w:spacing w:after="0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>zakup mebli, jeżeli będą stanowiły wyposażenie lokalu usytuowanego w mieszkaniu;</w:t>
      </w:r>
    </w:p>
    <w:p w:rsidR="00AD2273" w:rsidRDefault="00AD2273" w:rsidP="00275952">
      <w:pPr>
        <w:pStyle w:val="Tekstpodstawowywcity"/>
        <w:numPr>
          <w:ilvl w:val="0"/>
          <w:numId w:val="13"/>
        </w:numPr>
        <w:spacing w:after="0"/>
        <w:jc w:val="both"/>
        <w:rPr>
          <w:rFonts w:eastAsia="Calibri" w:cs="Times New Roman"/>
          <w:b w:val="0"/>
          <w:bCs w:val="0"/>
          <w:sz w:val="24"/>
          <w:szCs w:val="24"/>
        </w:rPr>
      </w:pPr>
      <w:r>
        <w:rPr>
          <w:rFonts w:eastAsia="Calibri" w:cs="Times New Roman"/>
          <w:b w:val="0"/>
          <w:bCs w:val="0"/>
          <w:sz w:val="24"/>
          <w:szCs w:val="24"/>
        </w:rPr>
        <w:t>zakup małego sprzętu AGD (w tym ekspresu do kawy z wyłączeniem działalności o profilu gastronomicznym);</w:t>
      </w:r>
    </w:p>
    <w:p w:rsidR="00AD2273" w:rsidRPr="00275952" w:rsidRDefault="00AD2273" w:rsidP="00275952">
      <w:pPr>
        <w:pStyle w:val="Tekstpodstawowywcity"/>
        <w:numPr>
          <w:ilvl w:val="0"/>
          <w:numId w:val="13"/>
        </w:numPr>
        <w:spacing w:after="0"/>
        <w:jc w:val="both"/>
        <w:rPr>
          <w:rFonts w:eastAsia="Calibri" w:cs="Times New Roman"/>
          <w:b w:val="0"/>
          <w:bCs w:val="0"/>
          <w:sz w:val="24"/>
          <w:szCs w:val="24"/>
        </w:rPr>
      </w:pPr>
      <w:r>
        <w:rPr>
          <w:rFonts w:eastAsia="Calibri" w:cs="Times New Roman"/>
          <w:b w:val="0"/>
          <w:bCs w:val="0"/>
          <w:sz w:val="24"/>
          <w:szCs w:val="24"/>
        </w:rPr>
        <w:t>zakup części zamiennych, eksploatacyjnych do pojazdów, maszyn i urządzeń;</w:t>
      </w:r>
    </w:p>
    <w:p w:rsidR="00AD2273" w:rsidRPr="00AD2273" w:rsidRDefault="00A12906" w:rsidP="00AD2273">
      <w:pPr>
        <w:pStyle w:val="Tekstpodstawowywcity"/>
        <w:numPr>
          <w:ilvl w:val="0"/>
          <w:numId w:val="13"/>
        </w:numPr>
        <w:spacing w:after="0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>leasing maszyn, pojazd</w:t>
      </w:r>
      <w:r w:rsidRPr="00275952">
        <w:rPr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r w:rsidRPr="00275952">
        <w:rPr>
          <w:rFonts w:eastAsia="Calibri" w:cs="Times New Roman"/>
          <w:b w:val="0"/>
          <w:bCs w:val="0"/>
          <w:sz w:val="24"/>
          <w:szCs w:val="24"/>
        </w:rPr>
        <w:t>w i urządzeń;</w:t>
      </w:r>
    </w:p>
    <w:p w:rsidR="00E53CE4" w:rsidRDefault="00A12906" w:rsidP="00E53CE4">
      <w:pPr>
        <w:pStyle w:val="Tekstpodstawowywcity"/>
        <w:numPr>
          <w:ilvl w:val="0"/>
          <w:numId w:val="13"/>
        </w:numPr>
        <w:spacing w:after="0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>finansowanie szkoleń, kurs</w:t>
      </w:r>
      <w:r w:rsidRPr="00275952">
        <w:rPr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r w:rsidRPr="00275952">
        <w:rPr>
          <w:rFonts w:eastAsia="Calibri" w:cs="Times New Roman"/>
          <w:b w:val="0"/>
          <w:bCs w:val="0"/>
          <w:sz w:val="24"/>
          <w:szCs w:val="24"/>
        </w:rPr>
        <w:t>w, licencji;</w:t>
      </w:r>
    </w:p>
    <w:p w:rsidR="00A944E9" w:rsidRPr="00E53CE4" w:rsidRDefault="00A944E9" w:rsidP="00E53CE4">
      <w:pPr>
        <w:pStyle w:val="Tekstpodstawowywcity"/>
        <w:numPr>
          <w:ilvl w:val="0"/>
          <w:numId w:val="13"/>
        </w:numPr>
        <w:spacing w:after="0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E53CE4">
        <w:rPr>
          <w:b w:val="0"/>
          <w:bCs w:val="0"/>
          <w:sz w:val="24"/>
          <w:szCs w:val="24"/>
        </w:rPr>
        <w:t xml:space="preserve">zakup używanych maszyn, urządzeń, sprzętu, środków transportu o wartości poniżej 3.500,00 zł  (dopuszczalny jest tylko zakup używanych maszyn, urządzeń, środków transportu, wyposażenia i innych rzeczy, </w:t>
      </w:r>
      <w:proofErr w:type="spellStart"/>
      <w:r w:rsidRPr="00E53CE4">
        <w:rPr>
          <w:b w:val="0"/>
          <w:bCs w:val="0"/>
          <w:sz w:val="24"/>
          <w:szCs w:val="24"/>
        </w:rPr>
        <w:t>kt</w:t>
      </w:r>
      <w:proofErr w:type="spellEnd"/>
      <w:r w:rsidRPr="00E53CE4">
        <w:rPr>
          <w:b w:val="0"/>
          <w:bCs w:val="0"/>
          <w:sz w:val="24"/>
          <w:szCs w:val="24"/>
          <w:lang w:val="es-ES_tradnl"/>
        </w:rPr>
        <w:t>ó</w:t>
      </w:r>
      <w:r w:rsidRPr="00E53CE4">
        <w:rPr>
          <w:b w:val="0"/>
          <w:bCs w:val="0"/>
          <w:sz w:val="24"/>
          <w:szCs w:val="24"/>
        </w:rPr>
        <w:t>re charakteryzują się długim czasem użytkowania, postacią rzeczową oraz są zdatne do użytku i wykorzystania na potrzeby przedsiębiorstwa, jeśli cena zakupu jest wyższa niż 3.500,00 zł);</w:t>
      </w:r>
    </w:p>
    <w:p w:rsidR="00B67F93" w:rsidRPr="00A944E9" w:rsidRDefault="00A12906" w:rsidP="00275952">
      <w:pPr>
        <w:pStyle w:val="Tekstpodstawowywcity"/>
        <w:numPr>
          <w:ilvl w:val="0"/>
          <w:numId w:val="13"/>
        </w:numPr>
        <w:spacing w:after="0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A944E9">
        <w:rPr>
          <w:rFonts w:eastAsia="Calibri" w:cs="Times New Roman"/>
          <w:b w:val="0"/>
          <w:bCs w:val="0"/>
          <w:sz w:val="24"/>
          <w:szCs w:val="24"/>
        </w:rPr>
        <w:t>zakup towar</w:t>
      </w:r>
      <w:r w:rsidRPr="00A944E9">
        <w:rPr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r w:rsidRPr="00A944E9">
        <w:rPr>
          <w:rFonts w:eastAsia="Calibri" w:cs="Times New Roman"/>
          <w:b w:val="0"/>
          <w:bCs w:val="0"/>
          <w:sz w:val="24"/>
          <w:szCs w:val="24"/>
        </w:rPr>
        <w:t xml:space="preserve">w </w:t>
      </w:r>
      <w:proofErr w:type="spellStart"/>
      <w:r w:rsidRPr="00A944E9">
        <w:rPr>
          <w:rFonts w:eastAsia="Calibri" w:cs="Times New Roman"/>
          <w:b w:val="0"/>
          <w:bCs w:val="0"/>
          <w:sz w:val="24"/>
          <w:szCs w:val="24"/>
        </w:rPr>
        <w:t>w</w:t>
      </w:r>
      <w:proofErr w:type="spellEnd"/>
      <w:r w:rsidRPr="00A944E9">
        <w:rPr>
          <w:rFonts w:eastAsia="Calibri" w:cs="Times New Roman"/>
          <w:b w:val="0"/>
          <w:bCs w:val="0"/>
          <w:sz w:val="24"/>
          <w:szCs w:val="24"/>
        </w:rPr>
        <w:t xml:space="preserve"> przypadku działalności w zakresie usług lombardowych;</w:t>
      </w:r>
    </w:p>
    <w:p w:rsidR="00B67F93" w:rsidRPr="00275952" w:rsidRDefault="00A12906" w:rsidP="00275952">
      <w:pPr>
        <w:pStyle w:val="Tekstpodstawowywcity"/>
        <w:numPr>
          <w:ilvl w:val="0"/>
          <w:numId w:val="13"/>
        </w:numPr>
        <w:spacing w:after="0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 xml:space="preserve">spłatę </w:t>
      </w:r>
      <w:r w:rsidRPr="00275952">
        <w:rPr>
          <w:rFonts w:eastAsia="Calibri" w:cs="Times New Roman"/>
          <w:b w:val="0"/>
          <w:bCs w:val="0"/>
          <w:sz w:val="24"/>
          <w:szCs w:val="24"/>
          <w:lang w:val="es-ES_tradnl"/>
        </w:rPr>
        <w:t>zad</w:t>
      </w:r>
      <w:proofErr w:type="spellStart"/>
      <w:r w:rsidRPr="00275952">
        <w:rPr>
          <w:rFonts w:eastAsia="Calibri" w:cs="Times New Roman"/>
          <w:b w:val="0"/>
          <w:bCs w:val="0"/>
          <w:sz w:val="24"/>
          <w:szCs w:val="24"/>
        </w:rPr>
        <w:t>łużenia</w:t>
      </w:r>
      <w:proofErr w:type="spellEnd"/>
      <w:r w:rsidRPr="00275952">
        <w:rPr>
          <w:rFonts w:eastAsia="Calibri" w:cs="Times New Roman"/>
          <w:b w:val="0"/>
          <w:bCs w:val="0"/>
          <w:sz w:val="24"/>
          <w:szCs w:val="24"/>
        </w:rPr>
        <w:t xml:space="preserve"> wynikającego z </w:t>
      </w:r>
      <w:proofErr w:type="spellStart"/>
      <w:r w:rsidRPr="00275952">
        <w:rPr>
          <w:rFonts w:eastAsia="Calibri" w:cs="Times New Roman"/>
          <w:b w:val="0"/>
          <w:bCs w:val="0"/>
          <w:sz w:val="24"/>
          <w:szCs w:val="24"/>
        </w:rPr>
        <w:t>zacią</w:t>
      </w:r>
      <w:proofErr w:type="spellEnd"/>
      <w:r w:rsidRPr="00275952">
        <w:rPr>
          <w:rFonts w:eastAsia="Calibri" w:cs="Times New Roman"/>
          <w:b w:val="0"/>
          <w:bCs w:val="0"/>
          <w:sz w:val="24"/>
          <w:szCs w:val="24"/>
          <w:lang w:val="it-IT"/>
        </w:rPr>
        <w:t>gni</w:t>
      </w:r>
      <w:proofErr w:type="spellStart"/>
      <w:r w:rsidRPr="00275952">
        <w:rPr>
          <w:rFonts w:eastAsia="Calibri" w:cs="Times New Roman"/>
          <w:b w:val="0"/>
          <w:bCs w:val="0"/>
          <w:sz w:val="24"/>
          <w:szCs w:val="24"/>
        </w:rPr>
        <w:t>ętych</w:t>
      </w:r>
      <w:proofErr w:type="spellEnd"/>
      <w:r w:rsidRPr="00275952">
        <w:rPr>
          <w:rFonts w:eastAsia="Calibri" w:cs="Times New Roman"/>
          <w:b w:val="0"/>
          <w:bCs w:val="0"/>
          <w:sz w:val="24"/>
          <w:szCs w:val="24"/>
        </w:rPr>
        <w:t xml:space="preserve"> zobowiązań;</w:t>
      </w:r>
    </w:p>
    <w:p w:rsidR="00B67F93" w:rsidRPr="00275952" w:rsidRDefault="00A12906" w:rsidP="00275952">
      <w:pPr>
        <w:pStyle w:val="Tekstpodstawowywcity"/>
        <w:numPr>
          <w:ilvl w:val="0"/>
          <w:numId w:val="13"/>
        </w:numPr>
        <w:spacing w:after="0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>wycenę rzeczoznawcy majątkowego;</w:t>
      </w:r>
    </w:p>
    <w:p w:rsidR="00B67F93" w:rsidRPr="00275952" w:rsidRDefault="00A12906" w:rsidP="00275952">
      <w:pPr>
        <w:pStyle w:val="Tekstpodstawowywcity"/>
        <w:numPr>
          <w:ilvl w:val="0"/>
          <w:numId w:val="13"/>
        </w:numPr>
        <w:spacing w:after="0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>zakup kasy fiskalnej;</w:t>
      </w:r>
    </w:p>
    <w:p w:rsidR="00B67F93" w:rsidRDefault="00A12906" w:rsidP="00275952">
      <w:pPr>
        <w:pStyle w:val="Tekstpodstawowywcity"/>
        <w:numPr>
          <w:ilvl w:val="0"/>
          <w:numId w:val="13"/>
        </w:numPr>
        <w:spacing w:after="0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>koszty przesyłki, dostawy, transportu.</w:t>
      </w:r>
    </w:p>
    <w:p w:rsidR="00096B05" w:rsidRPr="00275952" w:rsidRDefault="00096B05" w:rsidP="00096B05">
      <w:pPr>
        <w:pStyle w:val="Tekstpodstawowywcity"/>
        <w:spacing w:after="0"/>
        <w:ind w:left="786"/>
        <w:jc w:val="both"/>
        <w:rPr>
          <w:rFonts w:eastAsia="Calibri" w:cs="Times New Roman"/>
          <w:b w:val="0"/>
          <w:bCs w:val="0"/>
          <w:sz w:val="24"/>
          <w:szCs w:val="24"/>
        </w:rPr>
      </w:pPr>
    </w:p>
    <w:p w:rsidR="00B67F93" w:rsidRDefault="00A12906" w:rsidP="00275952">
      <w:pPr>
        <w:pStyle w:val="Tekstpodstawowywcity"/>
        <w:spacing w:after="0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 xml:space="preserve">Powyższa lista </w:t>
      </w:r>
      <w:proofErr w:type="spellStart"/>
      <w:r w:rsidRPr="00275952">
        <w:rPr>
          <w:rFonts w:eastAsia="Calibri" w:cs="Times New Roman"/>
          <w:b w:val="0"/>
          <w:bCs w:val="0"/>
          <w:sz w:val="24"/>
          <w:szCs w:val="24"/>
        </w:rPr>
        <w:t>wyłączeń</w:t>
      </w:r>
      <w:proofErr w:type="spellEnd"/>
      <w:r w:rsidRPr="00275952">
        <w:rPr>
          <w:rFonts w:eastAsia="Calibri" w:cs="Times New Roman"/>
          <w:b w:val="0"/>
          <w:bCs w:val="0"/>
          <w:sz w:val="24"/>
          <w:szCs w:val="24"/>
        </w:rPr>
        <w:t xml:space="preserve"> z dotacji nie jest zamknięta w ramach </w:t>
      </w:r>
      <w:proofErr w:type="spellStart"/>
      <w:r w:rsidRPr="00275952">
        <w:rPr>
          <w:rFonts w:eastAsia="Calibri" w:cs="Times New Roman"/>
          <w:b w:val="0"/>
          <w:bCs w:val="0"/>
          <w:sz w:val="24"/>
          <w:szCs w:val="24"/>
        </w:rPr>
        <w:t>poszczeg</w:t>
      </w:r>
      <w:proofErr w:type="spellEnd"/>
      <w:r w:rsidRPr="00275952">
        <w:rPr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proofErr w:type="spellStart"/>
      <w:r w:rsidRPr="00275952">
        <w:rPr>
          <w:rFonts w:eastAsia="Calibri" w:cs="Times New Roman"/>
          <w:b w:val="0"/>
          <w:bCs w:val="0"/>
          <w:sz w:val="24"/>
          <w:szCs w:val="24"/>
        </w:rPr>
        <w:t>lnych</w:t>
      </w:r>
      <w:proofErr w:type="spellEnd"/>
      <w:r w:rsidRPr="00275952">
        <w:rPr>
          <w:rFonts w:eastAsia="Calibri" w:cs="Times New Roman"/>
          <w:b w:val="0"/>
          <w:bCs w:val="0"/>
          <w:sz w:val="24"/>
          <w:szCs w:val="24"/>
        </w:rPr>
        <w:t xml:space="preserve"> </w:t>
      </w:r>
      <w:proofErr w:type="spellStart"/>
      <w:r w:rsidRPr="00275952">
        <w:rPr>
          <w:rFonts w:eastAsia="Calibri" w:cs="Times New Roman"/>
          <w:b w:val="0"/>
          <w:bCs w:val="0"/>
          <w:sz w:val="24"/>
          <w:szCs w:val="24"/>
        </w:rPr>
        <w:t>wniosk</w:t>
      </w:r>
      <w:proofErr w:type="spellEnd"/>
      <w:r w:rsidRPr="00275952">
        <w:rPr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r w:rsidRPr="00275952">
        <w:rPr>
          <w:rFonts w:eastAsia="Calibri" w:cs="Times New Roman"/>
          <w:b w:val="0"/>
          <w:bCs w:val="0"/>
          <w:sz w:val="24"/>
          <w:szCs w:val="24"/>
        </w:rPr>
        <w:t xml:space="preserve">w, Urząd może wyłączyć z dotacji także inne wnioskowane ze </w:t>
      </w:r>
      <w:proofErr w:type="spellStart"/>
      <w:r w:rsidRPr="00275952">
        <w:rPr>
          <w:rFonts w:eastAsia="Calibri" w:cs="Times New Roman"/>
          <w:b w:val="0"/>
          <w:bCs w:val="0"/>
          <w:sz w:val="24"/>
          <w:szCs w:val="24"/>
        </w:rPr>
        <w:t>środk</w:t>
      </w:r>
      <w:proofErr w:type="spellEnd"/>
      <w:r w:rsidRPr="00275952">
        <w:rPr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r w:rsidRPr="00275952">
        <w:rPr>
          <w:rFonts w:eastAsia="Calibri" w:cs="Times New Roman"/>
          <w:b w:val="0"/>
          <w:bCs w:val="0"/>
          <w:sz w:val="24"/>
          <w:szCs w:val="24"/>
        </w:rPr>
        <w:t xml:space="preserve">w Europejskiego Funduszu Społecznego wydatki niemieszczące się w powyższym zestawieniu </w:t>
      </w:r>
      <w:proofErr w:type="spellStart"/>
      <w:r w:rsidRPr="00275952">
        <w:rPr>
          <w:rFonts w:eastAsia="Calibri" w:cs="Times New Roman"/>
          <w:b w:val="0"/>
          <w:bCs w:val="0"/>
          <w:sz w:val="24"/>
          <w:szCs w:val="24"/>
        </w:rPr>
        <w:t>wyłączeń</w:t>
      </w:r>
      <w:proofErr w:type="spellEnd"/>
      <w:r w:rsidRPr="00275952">
        <w:rPr>
          <w:rFonts w:eastAsia="Calibri" w:cs="Times New Roman"/>
          <w:b w:val="0"/>
          <w:bCs w:val="0"/>
          <w:sz w:val="24"/>
          <w:szCs w:val="24"/>
        </w:rPr>
        <w:t xml:space="preserve"> przedmiotowych. </w:t>
      </w:r>
    </w:p>
    <w:p w:rsidR="00096B05" w:rsidRPr="00275952" w:rsidRDefault="00096B05" w:rsidP="00275952">
      <w:pPr>
        <w:pStyle w:val="Tekstpodstawowywcity"/>
        <w:spacing w:after="0"/>
        <w:jc w:val="both"/>
        <w:rPr>
          <w:rFonts w:eastAsia="Calibri" w:cs="Times New Roman"/>
          <w:b w:val="0"/>
          <w:bCs w:val="0"/>
          <w:sz w:val="24"/>
          <w:szCs w:val="24"/>
        </w:rPr>
      </w:pPr>
    </w:p>
    <w:p w:rsidR="00B67F93" w:rsidRPr="00275952" w:rsidRDefault="00A12906" w:rsidP="00275952">
      <w:pPr>
        <w:pStyle w:val="Bezodstpw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3.</w:t>
      </w:r>
      <w:r w:rsidRPr="0027595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275952">
        <w:rPr>
          <w:rFonts w:ascii="Times New Roman" w:hAnsi="Times New Roman" w:cs="Times New Roman"/>
          <w:sz w:val="24"/>
          <w:szCs w:val="24"/>
        </w:rPr>
        <w:t xml:space="preserve">Wydatkowanie przyznanych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środk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 xml:space="preserve">w, o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kt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rych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 xml:space="preserve"> mowa w §3 ust. 1 Regulaminu dokumentowane będzie na podstawie faktur,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um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 xml:space="preserve">w cywilno-prawnych oraz innych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dowod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 xml:space="preserve">w potwierdzających w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spos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 xml:space="preserve">b wiarygodny poniesienie określonych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wydatk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>w. Dokumenty wymienione wyżej winny zawierać następujące dane:</w:t>
      </w:r>
    </w:p>
    <w:p w:rsidR="00B67F93" w:rsidRPr="00275952" w:rsidRDefault="00A12906" w:rsidP="00275952">
      <w:pPr>
        <w:pStyle w:val="Bezodstpw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- dane sprzedawcy oraz dane nabywcy,</w:t>
      </w:r>
    </w:p>
    <w:p w:rsidR="00B67F93" w:rsidRPr="00275952" w:rsidRDefault="00A12906" w:rsidP="00275952">
      <w:pPr>
        <w:pStyle w:val="Bezodstpw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- datę wystawienia dokumentu,</w:t>
      </w:r>
    </w:p>
    <w:p w:rsidR="00B67F93" w:rsidRPr="00275952" w:rsidRDefault="00A12906" w:rsidP="00275952">
      <w:pPr>
        <w:pStyle w:val="Bezodstpw"/>
        <w:spacing w:after="0"/>
        <w:ind w:left="851" w:hanging="143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lastRenderedPageBreak/>
        <w:t>- datę sprzedaży (datę dokonania lub zakończenia dostawy towar</w:t>
      </w:r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>w lub wykonania  usługi, o ile jest określona i róż</w:t>
      </w:r>
      <w:r w:rsidRPr="00275952">
        <w:rPr>
          <w:rFonts w:ascii="Times New Roman" w:hAnsi="Times New Roman" w:cs="Times New Roman"/>
          <w:sz w:val="24"/>
          <w:szCs w:val="24"/>
          <w:lang w:val="it-IT"/>
        </w:rPr>
        <w:t>ni si</w:t>
      </w:r>
      <w:r w:rsidRPr="00275952">
        <w:rPr>
          <w:rFonts w:ascii="Times New Roman" w:hAnsi="Times New Roman" w:cs="Times New Roman"/>
          <w:sz w:val="24"/>
          <w:szCs w:val="24"/>
        </w:rPr>
        <w:t>ę od daty faktury),</w:t>
      </w:r>
    </w:p>
    <w:p w:rsidR="00B67F93" w:rsidRPr="00275952" w:rsidRDefault="00A12906" w:rsidP="00275952">
      <w:pPr>
        <w:pStyle w:val="Bezodstpw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- nazwę (rodzaj) zakupionego towaru lub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usł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it-IT"/>
        </w:rPr>
        <w:t>ugi,</w:t>
      </w:r>
    </w:p>
    <w:p w:rsidR="00B67F93" w:rsidRPr="00275952" w:rsidRDefault="00A12906" w:rsidP="00275952">
      <w:pPr>
        <w:pStyle w:val="Bezodstpw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- formę i termin zapłaty.</w:t>
      </w:r>
    </w:p>
    <w:p w:rsidR="00B67F93" w:rsidRPr="00275952" w:rsidRDefault="00A12906" w:rsidP="00275952">
      <w:pPr>
        <w:pStyle w:val="Bezodstpw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Nie zostaną uwzględnione w rozliczeniu wydatki dokumentowane w formie paragon</w:t>
      </w:r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>w fiskalnych.</w:t>
      </w:r>
    </w:p>
    <w:p w:rsidR="00B67F93" w:rsidRPr="00275952" w:rsidRDefault="00A12906" w:rsidP="00275952">
      <w:pPr>
        <w:pStyle w:val="Tekstpodstawowywcity"/>
        <w:spacing w:after="0"/>
        <w:ind w:left="426" w:hanging="426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>4.</w:t>
      </w:r>
      <w:r w:rsidRPr="00275952">
        <w:rPr>
          <w:rFonts w:eastAsia="Calibri" w:cs="Times New Roman"/>
          <w:b w:val="0"/>
          <w:bCs w:val="0"/>
          <w:sz w:val="24"/>
          <w:szCs w:val="24"/>
        </w:rPr>
        <w:tab/>
      </w:r>
      <w:r w:rsidR="00211058" w:rsidRPr="00275952">
        <w:rPr>
          <w:rFonts w:eastAsia="Calibri" w:cs="Times New Roman"/>
          <w:b w:val="0"/>
          <w:bCs w:val="0"/>
          <w:sz w:val="24"/>
          <w:szCs w:val="24"/>
        </w:rPr>
        <w:t>Wnioskodawca</w:t>
      </w:r>
      <w:r w:rsidRPr="00275952">
        <w:rPr>
          <w:rFonts w:eastAsia="Calibri" w:cs="Times New Roman"/>
          <w:b w:val="0"/>
          <w:bCs w:val="0"/>
          <w:sz w:val="24"/>
          <w:szCs w:val="24"/>
        </w:rPr>
        <w:t xml:space="preserve"> zobowiązany jest do wydatkowania otrzymanych </w:t>
      </w:r>
      <w:proofErr w:type="spellStart"/>
      <w:r w:rsidRPr="00275952">
        <w:rPr>
          <w:rFonts w:eastAsia="Calibri" w:cs="Times New Roman"/>
          <w:b w:val="0"/>
          <w:bCs w:val="0"/>
          <w:sz w:val="24"/>
          <w:szCs w:val="24"/>
        </w:rPr>
        <w:t>środk</w:t>
      </w:r>
      <w:proofErr w:type="spellEnd"/>
      <w:r w:rsidRPr="00275952">
        <w:rPr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r w:rsidRPr="00275952">
        <w:rPr>
          <w:rFonts w:eastAsia="Calibri" w:cs="Times New Roman"/>
          <w:b w:val="0"/>
          <w:bCs w:val="0"/>
          <w:sz w:val="24"/>
          <w:szCs w:val="24"/>
        </w:rPr>
        <w:t xml:space="preserve">w zgodnie </w:t>
      </w:r>
      <w:r w:rsidRPr="00275952">
        <w:rPr>
          <w:rFonts w:eastAsia="Calibri" w:cs="Times New Roman"/>
          <w:b w:val="0"/>
          <w:bCs w:val="0"/>
          <w:sz w:val="24"/>
          <w:szCs w:val="24"/>
        </w:rPr>
        <w:br/>
        <w:t>z przeznaczeniem.</w:t>
      </w:r>
    </w:p>
    <w:p w:rsidR="00B67F93" w:rsidRPr="00275952" w:rsidRDefault="00A12906" w:rsidP="00275952">
      <w:pPr>
        <w:pStyle w:val="Tekstpodstawowywcity"/>
        <w:spacing w:after="0"/>
        <w:ind w:left="426" w:hanging="426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 xml:space="preserve">5. </w:t>
      </w:r>
      <w:r w:rsidRPr="00275952">
        <w:rPr>
          <w:rFonts w:eastAsia="Calibri" w:cs="Times New Roman"/>
          <w:b w:val="0"/>
          <w:bCs w:val="0"/>
          <w:sz w:val="24"/>
          <w:szCs w:val="24"/>
        </w:rPr>
        <w:tab/>
        <w:t xml:space="preserve">Za poniesienie wydatku uznaje się moment faktycznego dokonania zapłaty tj. dokonania przelewu, zapłaty </w:t>
      </w:r>
      <w:proofErr w:type="spellStart"/>
      <w:r w:rsidRPr="00275952">
        <w:rPr>
          <w:rFonts w:eastAsia="Calibri" w:cs="Times New Roman"/>
          <w:b w:val="0"/>
          <w:bCs w:val="0"/>
          <w:sz w:val="24"/>
          <w:szCs w:val="24"/>
        </w:rPr>
        <w:t>got</w:t>
      </w:r>
      <w:proofErr w:type="spellEnd"/>
      <w:r w:rsidRPr="00275952">
        <w:rPr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proofErr w:type="spellStart"/>
      <w:r w:rsidRPr="00275952">
        <w:rPr>
          <w:rFonts w:eastAsia="Calibri" w:cs="Times New Roman"/>
          <w:b w:val="0"/>
          <w:bCs w:val="0"/>
          <w:sz w:val="24"/>
          <w:szCs w:val="24"/>
        </w:rPr>
        <w:t>wką</w:t>
      </w:r>
      <w:proofErr w:type="spellEnd"/>
      <w:r w:rsidRPr="00275952">
        <w:rPr>
          <w:rFonts w:eastAsia="Calibri" w:cs="Times New Roman"/>
          <w:b w:val="0"/>
          <w:bCs w:val="0"/>
          <w:sz w:val="24"/>
          <w:szCs w:val="24"/>
        </w:rPr>
        <w:t>, płatności kartą płatniczą.</w:t>
      </w:r>
    </w:p>
    <w:p w:rsidR="00B67F93" w:rsidRPr="00275952" w:rsidRDefault="00A12906" w:rsidP="00275952">
      <w:pPr>
        <w:pStyle w:val="Bezodstpw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6.</w:t>
      </w:r>
      <w:r w:rsidRPr="00275952">
        <w:rPr>
          <w:rFonts w:ascii="Times New Roman" w:hAnsi="Times New Roman" w:cs="Times New Roman"/>
          <w:sz w:val="24"/>
          <w:szCs w:val="24"/>
        </w:rPr>
        <w:tab/>
        <w:t>W przypadku zakup</w:t>
      </w:r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>w realizowanych za pośrednictwem os</w:t>
      </w:r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 xml:space="preserve">b trzecich (płatność za pobraniem, system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PayU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PayPal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>, itp.) wymagane jest dostarczenie informacji od sprzedawcy o otrzymaniu zapłaty lub o przyjęciu zapłaty przez pośrednika (kuriera) za dostarczony towar.</w:t>
      </w:r>
    </w:p>
    <w:p w:rsidR="00B67F93" w:rsidRPr="00275952" w:rsidRDefault="00A12906" w:rsidP="00275952">
      <w:pPr>
        <w:pStyle w:val="Tekstpodstawowywcity"/>
        <w:spacing w:after="0"/>
        <w:ind w:left="426" w:hanging="426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>7.</w:t>
      </w:r>
      <w:r w:rsidRPr="00275952">
        <w:rPr>
          <w:rFonts w:eastAsia="Calibri" w:cs="Times New Roman"/>
          <w:b w:val="0"/>
          <w:bCs w:val="0"/>
          <w:sz w:val="24"/>
          <w:szCs w:val="24"/>
        </w:rPr>
        <w:tab/>
        <w:t xml:space="preserve">W przypadku </w:t>
      </w:r>
      <w:proofErr w:type="spellStart"/>
      <w:r w:rsidRPr="00275952">
        <w:rPr>
          <w:rFonts w:eastAsia="Calibri" w:cs="Times New Roman"/>
          <w:b w:val="0"/>
          <w:bCs w:val="0"/>
          <w:sz w:val="24"/>
          <w:szCs w:val="24"/>
        </w:rPr>
        <w:t>zam</w:t>
      </w:r>
      <w:proofErr w:type="spellEnd"/>
      <w:r w:rsidRPr="00275952">
        <w:rPr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proofErr w:type="spellStart"/>
      <w:r w:rsidRPr="00275952">
        <w:rPr>
          <w:rFonts w:eastAsia="Calibri" w:cs="Times New Roman"/>
          <w:b w:val="0"/>
          <w:bCs w:val="0"/>
          <w:sz w:val="24"/>
          <w:szCs w:val="24"/>
        </w:rPr>
        <w:t>wienia</w:t>
      </w:r>
      <w:proofErr w:type="spellEnd"/>
      <w:r w:rsidRPr="00275952">
        <w:rPr>
          <w:rFonts w:eastAsia="Calibri" w:cs="Times New Roman"/>
          <w:b w:val="0"/>
          <w:bCs w:val="0"/>
          <w:sz w:val="24"/>
          <w:szCs w:val="24"/>
        </w:rPr>
        <w:t xml:space="preserve"> wykonania określonych czynności w ramach umowy o dzieło lub umowy zlecenia Bezrobotny zobowiązany jest do dołączenia do umowy dokumentu potwierdzającego wykonanie dzieła /zlecenia i zapłatę wynagrodzenia.</w:t>
      </w:r>
    </w:p>
    <w:p w:rsidR="00B67F93" w:rsidRPr="00275952" w:rsidRDefault="00A12906" w:rsidP="00275952">
      <w:pPr>
        <w:pStyle w:val="Tekstpodstawowywcity"/>
        <w:spacing w:after="0"/>
        <w:ind w:left="426" w:hanging="426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 xml:space="preserve">8. </w:t>
      </w:r>
      <w:r w:rsidRPr="00275952">
        <w:rPr>
          <w:rFonts w:eastAsia="Calibri" w:cs="Times New Roman"/>
          <w:b w:val="0"/>
          <w:bCs w:val="0"/>
          <w:sz w:val="24"/>
          <w:szCs w:val="24"/>
        </w:rPr>
        <w:tab/>
        <w:t>W przypadku posiadania faktur lub innych dokument</w:t>
      </w:r>
      <w:r w:rsidRPr="00275952">
        <w:rPr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r w:rsidRPr="00275952">
        <w:rPr>
          <w:rFonts w:eastAsia="Calibri" w:cs="Times New Roman"/>
          <w:b w:val="0"/>
          <w:bCs w:val="0"/>
          <w:sz w:val="24"/>
          <w:szCs w:val="24"/>
        </w:rPr>
        <w:t xml:space="preserve">w zakupu w języku obcym, wymagane jest ich tłumaczenie na język polski przez przysięgłego tłumacza. Tłumaczenia dokonuje Wnioskodawca na </w:t>
      </w:r>
      <w:proofErr w:type="spellStart"/>
      <w:r w:rsidRPr="00275952">
        <w:rPr>
          <w:rFonts w:eastAsia="Calibri" w:cs="Times New Roman"/>
          <w:b w:val="0"/>
          <w:bCs w:val="0"/>
          <w:sz w:val="24"/>
          <w:szCs w:val="24"/>
        </w:rPr>
        <w:t>sw</w:t>
      </w:r>
      <w:proofErr w:type="spellEnd"/>
      <w:r w:rsidRPr="00275952">
        <w:rPr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r w:rsidRPr="00275952">
        <w:rPr>
          <w:rFonts w:eastAsia="Calibri" w:cs="Times New Roman"/>
          <w:b w:val="0"/>
          <w:bCs w:val="0"/>
          <w:sz w:val="24"/>
          <w:szCs w:val="24"/>
        </w:rPr>
        <w:t>j koszt.</w:t>
      </w:r>
    </w:p>
    <w:p w:rsidR="00B67F93" w:rsidRPr="00275952" w:rsidRDefault="00A12906" w:rsidP="00275952">
      <w:pPr>
        <w:pStyle w:val="Tekstpodstawowywcity"/>
        <w:spacing w:after="0"/>
        <w:ind w:left="426" w:hanging="426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 xml:space="preserve">9. </w:t>
      </w:r>
      <w:r w:rsidRPr="00275952">
        <w:rPr>
          <w:rFonts w:eastAsia="Calibri" w:cs="Times New Roman"/>
          <w:b w:val="0"/>
          <w:bCs w:val="0"/>
          <w:sz w:val="24"/>
          <w:szCs w:val="24"/>
        </w:rPr>
        <w:tab/>
        <w:t xml:space="preserve">W przypadku zakupu rzeczy używanych Urząd może zażądać wyceny rzeczoznawcy. Wyceny dokonuje Wnioskodawca na </w:t>
      </w:r>
      <w:proofErr w:type="spellStart"/>
      <w:r w:rsidRPr="00275952">
        <w:rPr>
          <w:rFonts w:eastAsia="Calibri" w:cs="Times New Roman"/>
          <w:b w:val="0"/>
          <w:bCs w:val="0"/>
          <w:sz w:val="24"/>
          <w:szCs w:val="24"/>
        </w:rPr>
        <w:t>sw</w:t>
      </w:r>
      <w:proofErr w:type="spellEnd"/>
      <w:r w:rsidRPr="00275952">
        <w:rPr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r w:rsidRPr="00275952">
        <w:rPr>
          <w:rFonts w:eastAsia="Calibri" w:cs="Times New Roman"/>
          <w:b w:val="0"/>
          <w:bCs w:val="0"/>
          <w:sz w:val="24"/>
          <w:szCs w:val="24"/>
        </w:rPr>
        <w:t>j koszt.</w:t>
      </w:r>
    </w:p>
    <w:p w:rsidR="00B67F93" w:rsidRPr="00275952" w:rsidRDefault="00A12906" w:rsidP="00275952">
      <w:pPr>
        <w:pStyle w:val="Tekstpodstawowywcity"/>
        <w:spacing w:after="0"/>
        <w:ind w:left="426" w:hanging="426"/>
        <w:jc w:val="both"/>
        <w:rPr>
          <w:rFonts w:eastAsia="Calibri" w:cs="Times New Roman"/>
          <w:b w:val="0"/>
          <w:bCs w:val="0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 xml:space="preserve">10. </w:t>
      </w:r>
      <w:r w:rsidRPr="00275952">
        <w:rPr>
          <w:rFonts w:eastAsia="Calibri" w:cs="Times New Roman"/>
          <w:b w:val="0"/>
          <w:bCs w:val="0"/>
          <w:sz w:val="24"/>
          <w:szCs w:val="24"/>
        </w:rPr>
        <w:tab/>
        <w:t xml:space="preserve">W ramach przyznanych </w:t>
      </w:r>
      <w:proofErr w:type="spellStart"/>
      <w:r w:rsidRPr="00275952">
        <w:rPr>
          <w:rFonts w:eastAsia="Calibri" w:cs="Times New Roman"/>
          <w:b w:val="0"/>
          <w:bCs w:val="0"/>
          <w:sz w:val="24"/>
          <w:szCs w:val="24"/>
        </w:rPr>
        <w:t>środk</w:t>
      </w:r>
      <w:proofErr w:type="spellEnd"/>
      <w:r w:rsidRPr="00275952">
        <w:rPr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r w:rsidRPr="00275952">
        <w:rPr>
          <w:rFonts w:eastAsia="Calibri" w:cs="Times New Roman"/>
          <w:b w:val="0"/>
          <w:bCs w:val="0"/>
          <w:sz w:val="24"/>
          <w:szCs w:val="24"/>
        </w:rPr>
        <w:t xml:space="preserve">w, o </w:t>
      </w:r>
      <w:proofErr w:type="spellStart"/>
      <w:r w:rsidRPr="00275952">
        <w:rPr>
          <w:rFonts w:eastAsia="Calibri" w:cs="Times New Roman"/>
          <w:b w:val="0"/>
          <w:bCs w:val="0"/>
          <w:sz w:val="24"/>
          <w:szCs w:val="24"/>
        </w:rPr>
        <w:t>kt</w:t>
      </w:r>
      <w:proofErr w:type="spellEnd"/>
      <w:r w:rsidRPr="00275952">
        <w:rPr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proofErr w:type="spellStart"/>
      <w:r w:rsidRPr="00275952">
        <w:rPr>
          <w:rFonts w:eastAsia="Calibri" w:cs="Times New Roman"/>
          <w:b w:val="0"/>
          <w:bCs w:val="0"/>
          <w:sz w:val="24"/>
          <w:szCs w:val="24"/>
        </w:rPr>
        <w:t>rych</w:t>
      </w:r>
      <w:proofErr w:type="spellEnd"/>
      <w:r w:rsidRPr="00275952">
        <w:rPr>
          <w:rFonts w:eastAsia="Calibri" w:cs="Times New Roman"/>
          <w:b w:val="0"/>
          <w:bCs w:val="0"/>
          <w:sz w:val="24"/>
          <w:szCs w:val="24"/>
        </w:rPr>
        <w:t xml:space="preserve"> mowa w §3 ust. 1 Regulaminu, nie</w:t>
      </w:r>
      <w:r w:rsidRPr="00275952">
        <w:rPr>
          <w:rFonts w:eastAsia="Calibri" w:cs="Times New Roman"/>
          <w:sz w:val="24"/>
          <w:szCs w:val="24"/>
        </w:rPr>
        <w:t xml:space="preserve"> </w:t>
      </w:r>
      <w:r w:rsidRPr="00275952">
        <w:rPr>
          <w:rFonts w:eastAsia="Calibri" w:cs="Times New Roman"/>
          <w:b w:val="0"/>
          <w:bCs w:val="0"/>
          <w:sz w:val="24"/>
          <w:szCs w:val="24"/>
        </w:rPr>
        <w:t>zostaną rozliczone zakupy dokonane na współwłasność.</w:t>
      </w:r>
    </w:p>
    <w:p w:rsidR="00B67F93" w:rsidRPr="00275952" w:rsidRDefault="00A12906" w:rsidP="00275952">
      <w:pPr>
        <w:pStyle w:val="Tekstpodstawowywcity"/>
        <w:spacing w:after="0"/>
        <w:ind w:left="426" w:hanging="426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>11.</w:t>
      </w:r>
      <w:r w:rsidRPr="00275952">
        <w:rPr>
          <w:rFonts w:eastAsia="Calibri" w:cs="Times New Roman"/>
          <w:b w:val="0"/>
          <w:bCs w:val="0"/>
        </w:rPr>
        <w:t xml:space="preserve"> </w:t>
      </w:r>
      <w:r w:rsidRPr="00275952">
        <w:rPr>
          <w:rFonts w:eastAsia="Calibri" w:cs="Times New Roman"/>
          <w:b w:val="0"/>
          <w:bCs w:val="0"/>
        </w:rPr>
        <w:tab/>
      </w:r>
      <w:r w:rsidRPr="00275952">
        <w:rPr>
          <w:rFonts w:eastAsia="Calibri" w:cs="Times New Roman"/>
          <w:b w:val="0"/>
          <w:bCs w:val="0"/>
          <w:sz w:val="24"/>
          <w:szCs w:val="24"/>
        </w:rPr>
        <w:t>Wnioskodawca nie może zbyć, wynajmować ani użyczać przedmiot</w:t>
      </w:r>
      <w:r w:rsidRPr="00275952">
        <w:rPr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r w:rsidRPr="00275952">
        <w:rPr>
          <w:rFonts w:eastAsia="Calibri" w:cs="Times New Roman"/>
          <w:b w:val="0"/>
          <w:bCs w:val="0"/>
          <w:sz w:val="24"/>
          <w:szCs w:val="24"/>
        </w:rPr>
        <w:t xml:space="preserve">w ani praw  zakupionych ze </w:t>
      </w:r>
      <w:proofErr w:type="spellStart"/>
      <w:r w:rsidRPr="00275952">
        <w:rPr>
          <w:rFonts w:eastAsia="Calibri" w:cs="Times New Roman"/>
          <w:b w:val="0"/>
          <w:bCs w:val="0"/>
          <w:sz w:val="24"/>
          <w:szCs w:val="24"/>
        </w:rPr>
        <w:t>środk</w:t>
      </w:r>
      <w:proofErr w:type="spellEnd"/>
      <w:r w:rsidRPr="00275952">
        <w:rPr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r w:rsidRPr="00275952">
        <w:rPr>
          <w:rFonts w:eastAsia="Calibri" w:cs="Times New Roman"/>
          <w:b w:val="0"/>
          <w:bCs w:val="0"/>
          <w:sz w:val="24"/>
          <w:szCs w:val="24"/>
        </w:rPr>
        <w:t>w przeznaczonych na rozpoczęcie działalności gospodarczej (wymienionych w §5 ust. 1 Regulaminu).</w:t>
      </w:r>
    </w:p>
    <w:p w:rsidR="00636CB6" w:rsidRPr="00275952" w:rsidRDefault="00636CB6">
      <w:pPr>
        <w:pStyle w:val="Bezodstpw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6984" w:rsidRPr="00275952" w:rsidRDefault="00A06984">
      <w:pPr>
        <w:pStyle w:val="Bezodstpw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12906" w:rsidRPr="00275952" w:rsidRDefault="00A12906" w:rsidP="0027595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§ 6</w:t>
      </w:r>
    </w:p>
    <w:p w:rsidR="00B67F93" w:rsidRPr="00275952" w:rsidRDefault="00A12906" w:rsidP="00040AEE">
      <w:pPr>
        <w:pStyle w:val="Tekstpodstawowywcity"/>
        <w:spacing w:after="0" w:line="276" w:lineRule="auto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>Wyłączona z dofinansowania jest:</w:t>
      </w:r>
    </w:p>
    <w:p w:rsidR="00B67F93" w:rsidRPr="00275952" w:rsidRDefault="00A12906" w:rsidP="00040AEE">
      <w:pPr>
        <w:pStyle w:val="Tekstpodstawowywcity"/>
        <w:numPr>
          <w:ilvl w:val="3"/>
          <w:numId w:val="15"/>
        </w:numPr>
        <w:spacing w:after="0" w:line="276" w:lineRule="auto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>działalność w sektorach rybołówstwa i akwakultury;</w:t>
      </w:r>
    </w:p>
    <w:p w:rsidR="00B67F93" w:rsidRPr="00275952" w:rsidRDefault="00A12906" w:rsidP="00040AEE">
      <w:pPr>
        <w:pStyle w:val="Tekstpodstawowywcity"/>
        <w:numPr>
          <w:ilvl w:val="3"/>
          <w:numId w:val="15"/>
        </w:numPr>
        <w:spacing w:after="0" w:line="276" w:lineRule="auto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>działalność w dziedzinie produkcji podstawowej produkt</w:t>
      </w:r>
      <w:r w:rsidRPr="00275952">
        <w:rPr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r w:rsidRPr="00275952">
        <w:rPr>
          <w:rFonts w:eastAsia="Calibri" w:cs="Times New Roman"/>
          <w:b w:val="0"/>
          <w:bCs w:val="0"/>
          <w:sz w:val="24"/>
          <w:szCs w:val="24"/>
        </w:rPr>
        <w:t xml:space="preserve">w rolnych wymienionych </w:t>
      </w:r>
      <w:r w:rsidRPr="00275952">
        <w:rPr>
          <w:rFonts w:eastAsia="Calibri" w:cs="Times New Roman"/>
          <w:b w:val="0"/>
          <w:bCs w:val="0"/>
          <w:sz w:val="24"/>
          <w:szCs w:val="24"/>
        </w:rPr>
        <w:br/>
        <w:t xml:space="preserve">w załączniku I do Traktatu ustanawiającego </w:t>
      </w:r>
      <w:proofErr w:type="spellStart"/>
      <w:r w:rsidRPr="00275952">
        <w:rPr>
          <w:rFonts w:eastAsia="Calibri" w:cs="Times New Roman"/>
          <w:b w:val="0"/>
          <w:bCs w:val="0"/>
          <w:sz w:val="24"/>
          <w:szCs w:val="24"/>
        </w:rPr>
        <w:t>Wsp</w:t>
      </w:r>
      <w:proofErr w:type="spellEnd"/>
      <w:r w:rsidRPr="00275952">
        <w:rPr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proofErr w:type="spellStart"/>
      <w:r w:rsidRPr="00275952">
        <w:rPr>
          <w:rFonts w:eastAsia="Calibri" w:cs="Times New Roman"/>
          <w:b w:val="0"/>
          <w:bCs w:val="0"/>
          <w:sz w:val="24"/>
          <w:szCs w:val="24"/>
        </w:rPr>
        <w:t>lnotę</w:t>
      </w:r>
      <w:proofErr w:type="spellEnd"/>
      <w:r w:rsidRPr="00275952">
        <w:rPr>
          <w:rFonts w:eastAsia="Calibri" w:cs="Times New Roman"/>
          <w:b w:val="0"/>
          <w:bCs w:val="0"/>
          <w:sz w:val="24"/>
          <w:szCs w:val="24"/>
        </w:rPr>
        <w:t xml:space="preserve"> Europejską;</w:t>
      </w:r>
    </w:p>
    <w:p w:rsidR="00B67F93" w:rsidRPr="00275952" w:rsidRDefault="00A12906" w:rsidP="00040AEE">
      <w:pPr>
        <w:pStyle w:val="Tekstpodstawowywcity"/>
        <w:numPr>
          <w:ilvl w:val="3"/>
          <w:numId w:val="15"/>
        </w:numPr>
        <w:spacing w:after="0" w:line="276" w:lineRule="auto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>działalność w dziedzinie przetwarzania i wprowadzania do obrotu produkt</w:t>
      </w:r>
      <w:r w:rsidRPr="00275952">
        <w:rPr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r w:rsidRPr="00275952">
        <w:rPr>
          <w:rFonts w:eastAsia="Calibri" w:cs="Times New Roman"/>
          <w:b w:val="0"/>
          <w:bCs w:val="0"/>
          <w:sz w:val="24"/>
          <w:szCs w:val="24"/>
        </w:rPr>
        <w:t>w rolnych wymienionych w załączniku I do Traktatu;</w:t>
      </w:r>
    </w:p>
    <w:p w:rsidR="00B67F93" w:rsidRPr="00275952" w:rsidRDefault="00A12906" w:rsidP="00040AEE">
      <w:pPr>
        <w:pStyle w:val="Tekstpodstawowywcity"/>
        <w:numPr>
          <w:ilvl w:val="3"/>
          <w:numId w:val="15"/>
        </w:numPr>
        <w:spacing w:after="0" w:line="276" w:lineRule="auto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>działalność związana z wywozem do państw trzecich lub państw członkowskich, tzn. pomocy bezpośrednio związanej z ilością wywożonych produkt</w:t>
      </w:r>
      <w:r w:rsidRPr="00275952">
        <w:rPr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r w:rsidRPr="00275952">
        <w:rPr>
          <w:rFonts w:eastAsia="Calibri" w:cs="Times New Roman"/>
          <w:b w:val="0"/>
          <w:bCs w:val="0"/>
          <w:sz w:val="24"/>
          <w:szCs w:val="24"/>
        </w:rPr>
        <w:t xml:space="preserve">w, tworzeniem </w:t>
      </w:r>
      <w:r w:rsidRPr="00275952">
        <w:rPr>
          <w:rFonts w:eastAsia="Calibri" w:cs="Times New Roman"/>
          <w:b w:val="0"/>
          <w:bCs w:val="0"/>
          <w:sz w:val="24"/>
          <w:szCs w:val="24"/>
        </w:rPr>
        <w:br/>
        <w:t xml:space="preserve">i prowadzeniem sieci dystrybucyjnej lub innymi wydatkami bieżącymi związanymi </w:t>
      </w:r>
      <w:r w:rsidRPr="00275952">
        <w:rPr>
          <w:rFonts w:eastAsia="Calibri" w:cs="Times New Roman"/>
          <w:b w:val="0"/>
          <w:bCs w:val="0"/>
          <w:sz w:val="24"/>
          <w:szCs w:val="24"/>
        </w:rPr>
        <w:br/>
        <w:t>z prowadzeniem działalności eksportowej;</w:t>
      </w:r>
    </w:p>
    <w:p w:rsidR="00B67F93" w:rsidRPr="00275952" w:rsidRDefault="00A12906" w:rsidP="00040AEE">
      <w:pPr>
        <w:pStyle w:val="Tekstpodstawowywcity"/>
        <w:numPr>
          <w:ilvl w:val="3"/>
          <w:numId w:val="15"/>
        </w:numPr>
        <w:spacing w:after="0" w:line="276" w:lineRule="auto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>działalność uwarunkowana pierwszeństwem korzystania z towar</w:t>
      </w:r>
      <w:r w:rsidRPr="00275952">
        <w:rPr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r w:rsidRPr="00275952">
        <w:rPr>
          <w:rFonts w:eastAsia="Calibri" w:cs="Times New Roman"/>
          <w:b w:val="0"/>
          <w:bCs w:val="0"/>
          <w:sz w:val="24"/>
          <w:szCs w:val="24"/>
        </w:rPr>
        <w:t xml:space="preserve">w krajowych </w:t>
      </w:r>
      <w:r w:rsidRPr="00275952">
        <w:rPr>
          <w:rFonts w:eastAsia="Calibri" w:cs="Times New Roman"/>
          <w:b w:val="0"/>
          <w:bCs w:val="0"/>
          <w:sz w:val="24"/>
          <w:szCs w:val="24"/>
        </w:rPr>
        <w:br/>
        <w:t>w stosunku do towar</w:t>
      </w:r>
      <w:r w:rsidRPr="00275952">
        <w:rPr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r w:rsidRPr="00275952">
        <w:rPr>
          <w:rFonts w:eastAsia="Calibri" w:cs="Times New Roman"/>
          <w:b w:val="0"/>
          <w:bCs w:val="0"/>
          <w:sz w:val="24"/>
          <w:szCs w:val="24"/>
        </w:rPr>
        <w:t>w sprowadzanych z zagranicy;</w:t>
      </w:r>
    </w:p>
    <w:p w:rsidR="00B67F93" w:rsidRPr="00275952" w:rsidRDefault="00A12906" w:rsidP="00040AEE">
      <w:pPr>
        <w:pStyle w:val="Tekstpodstawowywcity"/>
        <w:numPr>
          <w:ilvl w:val="3"/>
          <w:numId w:val="15"/>
        </w:numPr>
        <w:spacing w:after="0" w:line="276" w:lineRule="auto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>działalność w sektorze węglowym zgodnie z definicją zawartą w rozporządzeniu;</w:t>
      </w:r>
    </w:p>
    <w:p w:rsidR="00B67F93" w:rsidRPr="00275952" w:rsidRDefault="00A12906" w:rsidP="00040AEE">
      <w:pPr>
        <w:pStyle w:val="Tekstpodstawowywcity"/>
        <w:numPr>
          <w:ilvl w:val="3"/>
          <w:numId w:val="15"/>
        </w:numPr>
        <w:spacing w:after="0" w:line="276" w:lineRule="auto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>pomoc na nabycie pojazd</w:t>
      </w:r>
      <w:r w:rsidRPr="00275952">
        <w:rPr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r w:rsidRPr="00275952">
        <w:rPr>
          <w:rFonts w:eastAsia="Calibri" w:cs="Times New Roman"/>
          <w:b w:val="0"/>
          <w:bCs w:val="0"/>
          <w:sz w:val="24"/>
          <w:szCs w:val="24"/>
        </w:rPr>
        <w:t>w przeznaczonych do transportu drogowego towar</w:t>
      </w:r>
      <w:r w:rsidRPr="00275952">
        <w:rPr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r w:rsidRPr="00275952">
        <w:rPr>
          <w:rFonts w:eastAsia="Calibri" w:cs="Times New Roman"/>
          <w:b w:val="0"/>
          <w:bCs w:val="0"/>
          <w:sz w:val="24"/>
          <w:szCs w:val="24"/>
        </w:rPr>
        <w:t xml:space="preserve">w </w:t>
      </w:r>
      <w:r w:rsidRPr="00275952">
        <w:rPr>
          <w:rFonts w:eastAsia="Calibri" w:cs="Times New Roman"/>
          <w:b w:val="0"/>
          <w:bCs w:val="0"/>
          <w:sz w:val="24"/>
          <w:szCs w:val="24"/>
        </w:rPr>
        <w:br/>
      </w:r>
      <w:proofErr w:type="spellStart"/>
      <w:r w:rsidRPr="00275952">
        <w:rPr>
          <w:rFonts w:eastAsia="Calibri" w:cs="Times New Roman"/>
          <w:b w:val="0"/>
          <w:bCs w:val="0"/>
          <w:sz w:val="24"/>
          <w:szCs w:val="24"/>
        </w:rPr>
        <w:t>w</w:t>
      </w:r>
      <w:proofErr w:type="spellEnd"/>
      <w:r w:rsidRPr="00275952">
        <w:rPr>
          <w:rFonts w:eastAsia="Calibri" w:cs="Times New Roman"/>
          <w:b w:val="0"/>
          <w:bCs w:val="0"/>
          <w:sz w:val="24"/>
          <w:szCs w:val="24"/>
        </w:rPr>
        <w:t xml:space="preserve"> celu prowadzenia działalności zarobkowej w zakresie transportu drogowego towar</w:t>
      </w:r>
      <w:r w:rsidRPr="00275952">
        <w:rPr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r w:rsidRPr="00275952">
        <w:rPr>
          <w:rFonts w:eastAsia="Calibri" w:cs="Times New Roman"/>
          <w:b w:val="0"/>
          <w:bCs w:val="0"/>
          <w:sz w:val="24"/>
          <w:szCs w:val="24"/>
        </w:rPr>
        <w:t>w;</w:t>
      </w:r>
    </w:p>
    <w:p w:rsidR="00B67F93" w:rsidRPr="00275952" w:rsidRDefault="00A12906" w:rsidP="00040AEE">
      <w:pPr>
        <w:pStyle w:val="Tekstpodstawowywcity"/>
        <w:numPr>
          <w:ilvl w:val="3"/>
          <w:numId w:val="15"/>
        </w:numPr>
        <w:spacing w:after="0" w:line="276" w:lineRule="auto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lastRenderedPageBreak/>
        <w:t>działalność sezonowa, weekendowa;</w:t>
      </w:r>
    </w:p>
    <w:p w:rsidR="00B67F93" w:rsidRPr="00275952" w:rsidRDefault="00A12906" w:rsidP="00040AEE">
      <w:pPr>
        <w:pStyle w:val="Tekstpodstawowywcity"/>
        <w:numPr>
          <w:ilvl w:val="3"/>
          <w:numId w:val="15"/>
        </w:numPr>
        <w:spacing w:after="0" w:line="276" w:lineRule="auto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>działalność w zakresie handlu obwoźnego i obnośnego;</w:t>
      </w:r>
    </w:p>
    <w:p w:rsidR="00B67F93" w:rsidRPr="00275952" w:rsidRDefault="00A12906" w:rsidP="00040AEE">
      <w:pPr>
        <w:pStyle w:val="Tekstpodstawowywcity"/>
        <w:numPr>
          <w:ilvl w:val="3"/>
          <w:numId w:val="15"/>
        </w:numPr>
        <w:spacing w:after="0" w:line="276" w:lineRule="auto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>działalność w zakresie ruchomych plac</w:t>
      </w:r>
      <w:r w:rsidRPr="00275952">
        <w:rPr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r w:rsidRPr="00275952">
        <w:rPr>
          <w:rFonts w:eastAsia="Calibri" w:cs="Times New Roman"/>
          <w:b w:val="0"/>
          <w:bCs w:val="0"/>
          <w:sz w:val="24"/>
          <w:szCs w:val="24"/>
        </w:rPr>
        <w:t>wek gastronomicznych;</w:t>
      </w:r>
    </w:p>
    <w:p w:rsidR="00B67F93" w:rsidRPr="00275952" w:rsidRDefault="00A12906" w:rsidP="00040AEE">
      <w:pPr>
        <w:pStyle w:val="Tekstpodstawowywcity"/>
        <w:numPr>
          <w:ilvl w:val="3"/>
          <w:numId w:val="15"/>
        </w:numPr>
        <w:spacing w:after="0" w:line="276" w:lineRule="auto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>działalność w zakresie handlu prowadzonego poza stałym lokalem;</w:t>
      </w:r>
    </w:p>
    <w:p w:rsidR="00B17A04" w:rsidRPr="00275952" w:rsidRDefault="00B17A04" w:rsidP="00040AEE">
      <w:pPr>
        <w:pStyle w:val="Akapitzlist"/>
        <w:numPr>
          <w:ilvl w:val="3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działalność prowadzona w formie franczyzy;</w:t>
      </w:r>
    </w:p>
    <w:p w:rsidR="00A06984" w:rsidRPr="00275952" w:rsidRDefault="00A06984" w:rsidP="00040AEE">
      <w:pPr>
        <w:pStyle w:val="Akapitzlist"/>
        <w:numPr>
          <w:ilvl w:val="3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działalność prowadzona na rzecz  ostatniego pracodawcy, u którego Wnioskodawca był zatrudniony na umowę o pracę w okresie 12 miesięcy przed złożeniem wniosku o dofinansowanie;</w:t>
      </w:r>
    </w:p>
    <w:p w:rsidR="00B67F93" w:rsidRPr="00275952" w:rsidRDefault="000F0F49" w:rsidP="00040AEE">
      <w:pPr>
        <w:pStyle w:val="Tekstpodstawowywcity"/>
        <w:numPr>
          <w:ilvl w:val="3"/>
          <w:numId w:val="15"/>
        </w:numPr>
        <w:spacing w:after="0" w:line="276" w:lineRule="auto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>działalność gospodarcza</w:t>
      </w:r>
      <w:r w:rsidR="00A12906" w:rsidRPr="00275952">
        <w:rPr>
          <w:rFonts w:eastAsia="Calibri" w:cs="Times New Roman"/>
          <w:b w:val="0"/>
          <w:bCs w:val="0"/>
          <w:sz w:val="24"/>
          <w:szCs w:val="24"/>
        </w:rPr>
        <w:t xml:space="preserve"> w miejscu prowadzenia istniejącej, zawieszonej lub zlikwidowanej działalności gospodarczej innego podmiotu bądź w sąsiedztwie miejsca wykonywania takiej działalności, gdy podejmowana działalność obejmuje ten sam, bądź zbliżony przedmiot </w:t>
      </w:r>
      <w:proofErr w:type="spellStart"/>
      <w:r w:rsidR="00A12906" w:rsidRPr="00275952">
        <w:rPr>
          <w:rFonts w:eastAsia="Calibri" w:cs="Times New Roman"/>
          <w:b w:val="0"/>
          <w:bCs w:val="0"/>
          <w:sz w:val="24"/>
          <w:szCs w:val="24"/>
        </w:rPr>
        <w:t>działalnoś</w:t>
      </w:r>
      <w:proofErr w:type="spellEnd"/>
      <w:r w:rsidR="00A12906" w:rsidRPr="00275952">
        <w:rPr>
          <w:rFonts w:eastAsia="Calibri" w:cs="Times New Roman"/>
          <w:b w:val="0"/>
          <w:bCs w:val="0"/>
          <w:sz w:val="24"/>
          <w:szCs w:val="24"/>
          <w:lang w:val="it-IT"/>
        </w:rPr>
        <w:t>ci, b</w:t>
      </w:r>
      <w:proofErr w:type="spellStart"/>
      <w:r w:rsidR="00A12906" w:rsidRPr="00275952">
        <w:rPr>
          <w:rFonts w:eastAsia="Calibri" w:cs="Times New Roman"/>
          <w:b w:val="0"/>
          <w:bCs w:val="0"/>
          <w:sz w:val="24"/>
          <w:szCs w:val="24"/>
        </w:rPr>
        <w:t>ądź</w:t>
      </w:r>
      <w:proofErr w:type="spellEnd"/>
      <w:r w:rsidR="00A12906" w:rsidRPr="00275952">
        <w:rPr>
          <w:rFonts w:eastAsia="Calibri" w:cs="Times New Roman"/>
          <w:b w:val="0"/>
          <w:bCs w:val="0"/>
          <w:sz w:val="24"/>
          <w:szCs w:val="24"/>
        </w:rPr>
        <w:t xml:space="preserve"> prowadzona będzie przy użyciu całości lub części przedsiębiorstwa zorganizowanego przez ten podmiot;</w:t>
      </w:r>
    </w:p>
    <w:p w:rsidR="00833EA4" w:rsidRDefault="00833EA4" w:rsidP="00040AEE">
      <w:pPr>
        <w:pStyle w:val="Tekstpodstawowywcity"/>
        <w:numPr>
          <w:ilvl w:val="3"/>
          <w:numId w:val="15"/>
        </w:numPr>
        <w:spacing w:after="0" w:line="276" w:lineRule="auto"/>
        <w:jc w:val="both"/>
        <w:rPr>
          <w:rFonts w:eastAsia="Calibri" w:cs="Times New Roman"/>
          <w:b w:val="0"/>
          <w:bCs w:val="0"/>
          <w:sz w:val="24"/>
          <w:szCs w:val="24"/>
        </w:rPr>
      </w:pPr>
      <w:r>
        <w:rPr>
          <w:rFonts w:eastAsia="Calibri" w:cs="Times New Roman"/>
          <w:b w:val="0"/>
          <w:bCs w:val="0"/>
          <w:sz w:val="24"/>
          <w:szCs w:val="24"/>
        </w:rPr>
        <w:t>założenie spółki z inną osobą;</w:t>
      </w:r>
    </w:p>
    <w:p w:rsidR="00B67F93" w:rsidRPr="00833EA4" w:rsidRDefault="00A12906" w:rsidP="00040AEE">
      <w:pPr>
        <w:pStyle w:val="Tekstpodstawowywcity"/>
        <w:numPr>
          <w:ilvl w:val="3"/>
          <w:numId w:val="15"/>
        </w:numPr>
        <w:spacing w:after="0" w:line="276" w:lineRule="auto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833EA4">
        <w:rPr>
          <w:rFonts w:eastAsia="Calibri" w:cs="Times New Roman"/>
          <w:b w:val="0"/>
          <w:bCs w:val="0"/>
          <w:sz w:val="24"/>
          <w:szCs w:val="24"/>
        </w:rPr>
        <w:t xml:space="preserve">działalność związana z prowadzeniem punktu kasowego (opłat) bez współpracy </w:t>
      </w:r>
      <w:r w:rsidRPr="00833EA4">
        <w:rPr>
          <w:rFonts w:eastAsia="Calibri" w:cs="Times New Roman"/>
          <w:b w:val="0"/>
          <w:bCs w:val="0"/>
          <w:sz w:val="24"/>
          <w:szCs w:val="24"/>
        </w:rPr>
        <w:br/>
        <w:t>z bankiem;</w:t>
      </w:r>
    </w:p>
    <w:p w:rsidR="00B67F93" w:rsidRDefault="00A12906" w:rsidP="00040AEE">
      <w:pPr>
        <w:pStyle w:val="Tekstpodstawowywcity"/>
        <w:numPr>
          <w:ilvl w:val="3"/>
          <w:numId w:val="15"/>
        </w:numPr>
        <w:spacing w:after="0" w:line="276" w:lineRule="auto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>działalność związana z prowadzeniem salonu gier hazardowych.</w:t>
      </w:r>
    </w:p>
    <w:p w:rsidR="00040AEE" w:rsidRDefault="00040AEE" w:rsidP="00040AEE">
      <w:pPr>
        <w:pStyle w:val="Tekstpodstawowywcity"/>
        <w:spacing w:after="0" w:line="276" w:lineRule="auto"/>
        <w:jc w:val="both"/>
        <w:rPr>
          <w:rFonts w:eastAsia="Calibri" w:cs="Times New Roman"/>
          <w:b w:val="0"/>
          <w:bCs w:val="0"/>
          <w:sz w:val="24"/>
          <w:szCs w:val="24"/>
        </w:rPr>
      </w:pPr>
    </w:p>
    <w:p w:rsidR="00040AEE" w:rsidRPr="00275952" w:rsidRDefault="00040AEE" w:rsidP="00040AEE">
      <w:pPr>
        <w:pStyle w:val="Tekstpodstawowywcity"/>
        <w:spacing w:after="0" w:line="276" w:lineRule="auto"/>
        <w:jc w:val="both"/>
        <w:rPr>
          <w:rFonts w:eastAsia="Calibri" w:cs="Times New Roman"/>
          <w:b w:val="0"/>
          <w:bCs w:val="0"/>
          <w:sz w:val="24"/>
          <w:szCs w:val="24"/>
        </w:rPr>
      </w:pPr>
    </w:p>
    <w:p w:rsidR="00B67F93" w:rsidRPr="00040AEE" w:rsidRDefault="00A12906" w:rsidP="00040AEE">
      <w:pPr>
        <w:pStyle w:val="Bezodstpw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§ 7</w:t>
      </w:r>
    </w:p>
    <w:p w:rsidR="00B67F93" w:rsidRPr="00275952" w:rsidRDefault="00A12906" w:rsidP="00040AEE">
      <w:pPr>
        <w:pStyle w:val="Tekstpodstawowywcity"/>
        <w:spacing w:after="0" w:line="276" w:lineRule="auto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>Środki nie mogą być udzielone jeż</w:t>
      </w:r>
      <w:r w:rsidRPr="00275952">
        <w:rPr>
          <w:rFonts w:eastAsia="Calibri" w:cs="Times New Roman"/>
          <w:b w:val="0"/>
          <w:bCs w:val="0"/>
          <w:sz w:val="24"/>
          <w:szCs w:val="24"/>
          <w:lang w:val="it-IT"/>
        </w:rPr>
        <w:t>eli:</w:t>
      </w:r>
    </w:p>
    <w:p w:rsidR="00B67F93" w:rsidRPr="00275952" w:rsidRDefault="00A12906" w:rsidP="00040AEE">
      <w:pPr>
        <w:pStyle w:val="Tekstpodstawowywcity"/>
        <w:numPr>
          <w:ilvl w:val="0"/>
          <w:numId w:val="17"/>
        </w:numPr>
        <w:spacing w:after="0" w:line="276" w:lineRule="auto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 xml:space="preserve">  Wnioskodawca nie posiada stałego miejsca zameldowania;</w:t>
      </w:r>
    </w:p>
    <w:p w:rsidR="005D70FB" w:rsidRPr="00275952" w:rsidRDefault="005D70FB" w:rsidP="00040AEE">
      <w:pPr>
        <w:pStyle w:val="Akapitzlist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5952">
        <w:rPr>
          <w:rFonts w:ascii="Times New Roman" w:hAnsi="Times New Roman" w:cs="Times New Roman"/>
          <w:sz w:val="24"/>
          <w:szCs w:val="24"/>
        </w:rPr>
        <w:t>Wnioskodawca nie wskaże we wniosku o dofinansowanie</w:t>
      </w:r>
      <w:r w:rsidR="008D484B">
        <w:rPr>
          <w:rFonts w:ascii="Times New Roman" w:hAnsi="Times New Roman" w:cs="Times New Roman"/>
          <w:sz w:val="24"/>
          <w:szCs w:val="24"/>
        </w:rPr>
        <w:t xml:space="preserve"> odpowiedniego</w:t>
      </w:r>
      <w:r w:rsidRPr="00275952">
        <w:rPr>
          <w:rFonts w:ascii="Times New Roman" w:hAnsi="Times New Roman" w:cs="Times New Roman"/>
          <w:sz w:val="24"/>
          <w:szCs w:val="24"/>
        </w:rPr>
        <w:t xml:space="preserve"> lokalu do prowadzenia planowanej działalności gospodarczej;</w:t>
      </w:r>
    </w:p>
    <w:p w:rsidR="00B67F93" w:rsidRPr="00275952" w:rsidRDefault="00A12906" w:rsidP="00040AEE">
      <w:pPr>
        <w:pStyle w:val="Tekstpodstawowywcity"/>
        <w:numPr>
          <w:ilvl w:val="0"/>
          <w:numId w:val="17"/>
        </w:numPr>
        <w:spacing w:after="0" w:line="276" w:lineRule="auto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 xml:space="preserve">  miejsca wykonywania planowanej działalności gospodarczej (główne i dodatkowe) usytuowane będą poza Toruniem;</w:t>
      </w:r>
    </w:p>
    <w:p w:rsidR="00B67F93" w:rsidRPr="00275952" w:rsidRDefault="00A12906" w:rsidP="00040AEE">
      <w:pPr>
        <w:pStyle w:val="Tekstpodstawowywcity"/>
        <w:numPr>
          <w:ilvl w:val="0"/>
          <w:numId w:val="17"/>
        </w:numPr>
        <w:spacing w:after="0" w:line="276" w:lineRule="auto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 xml:space="preserve">  współmałżonek Wnioskodawcy prowadzi działalność gospodarczą o podobnym profilu;</w:t>
      </w:r>
    </w:p>
    <w:p w:rsidR="00B67F93" w:rsidRPr="00275952" w:rsidRDefault="00A12906" w:rsidP="00040AEE">
      <w:pPr>
        <w:pStyle w:val="Tekstpodstawowywcity"/>
        <w:numPr>
          <w:ilvl w:val="0"/>
          <w:numId w:val="17"/>
        </w:numPr>
        <w:spacing w:after="0" w:line="276" w:lineRule="auto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 xml:space="preserve">  osoby pozostające we </w:t>
      </w:r>
      <w:proofErr w:type="spellStart"/>
      <w:r w:rsidRPr="00275952">
        <w:rPr>
          <w:rFonts w:eastAsia="Calibri" w:cs="Times New Roman"/>
          <w:b w:val="0"/>
          <w:bCs w:val="0"/>
          <w:sz w:val="24"/>
          <w:szCs w:val="24"/>
        </w:rPr>
        <w:t>wsp</w:t>
      </w:r>
      <w:proofErr w:type="spellEnd"/>
      <w:r w:rsidRPr="00275952">
        <w:rPr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proofErr w:type="spellStart"/>
      <w:r w:rsidRPr="00275952">
        <w:rPr>
          <w:rFonts w:eastAsia="Calibri" w:cs="Times New Roman"/>
          <w:b w:val="0"/>
          <w:bCs w:val="0"/>
          <w:sz w:val="24"/>
          <w:szCs w:val="24"/>
        </w:rPr>
        <w:t>lnym</w:t>
      </w:r>
      <w:proofErr w:type="spellEnd"/>
      <w:r w:rsidRPr="00275952">
        <w:rPr>
          <w:rFonts w:eastAsia="Calibri" w:cs="Times New Roman"/>
          <w:b w:val="0"/>
          <w:bCs w:val="0"/>
          <w:sz w:val="24"/>
          <w:szCs w:val="24"/>
        </w:rPr>
        <w:t xml:space="preserve"> gospodarstwie domowym z Wnioskodawcą prowadzą działalność gospodarczą o podobnym profilu;</w:t>
      </w:r>
    </w:p>
    <w:p w:rsidR="00B67F93" w:rsidRPr="00275952" w:rsidRDefault="00A12906" w:rsidP="00040AEE">
      <w:pPr>
        <w:pStyle w:val="Tekstpodstawowywcity"/>
        <w:numPr>
          <w:ilvl w:val="0"/>
          <w:numId w:val="17"/>
        </w:numPr>
        <w:spacing w:after="0" w:line="276" w:lineRule="auto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 xml:space="preserve">   rozwiązanie umowy o pracę u ostatniego pracodawcy przed zarejestrowaniem się </w:t>
      </w:r>
      <w:r w:rsidRPr="00275952">
        <w:rPr>
          <w:rFonts w:eastAsia="Calibri" w:cs="Times New Roman"/>
          <w:b w:val="0"/>
          <w:bCs w:val="0"/>
          <w:sz w:val="24"/>
          <w:szCs w:val="24"/>
        </w:rPr>
        <w:br/>
        <w:t>w Urzędzie  nastąpiło na prośbę lub z winy Wnioskodawcy;</w:t>
      </w:r>
    </w:p>
    <w:p w:rsidR="005D70FB" w:rsidRPr="00275952" w:rsidRDefault="005D70FB" w:rsidP="00040AEE">
      <w:pPr>
        <w:pStyle w:val="Akapitzlist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5952">
        <w:rPr>
          <w:rFonts w:ascii="Times New Roman" w:hAnsi="Times New Roman" w:cs="Times New Roman"/>
          <w:sz w:val="24"/>
          <w:szCs w:val="24"/>
        </w:rPr>
        <w:t>Wnioskodawca w okresie 12 miesięcy przed złożeniem wniosku o dofinansowanie rozwiązał stosunek pracy lub stosunek służbowy za wypowiedzeniem albo na mocy porozumienia stron, a rozwiązanie stosunku pracy nie nastąpiło z przyczyn dotyczących pracodawcy ani z powodu zmiany miejsca zamieszkania Wnioskodawcy;</w:t>
      </w:r>
    </w:p>
    <w:p w:rsidR="00B67F93" w:rsidRPr="00275952" w:rsidRDefault="00A12906" w:rsidP="00040AEE">
      <w:pPr>
        <w:pStyle w:val="Tekstpodstawowywcity"/>
        <w:numPr>
          <w:ilvl w:val="0"/>
          <w:numId w:val="17"/>
        </w:numPr>
        <w:spacing w:after="0" w:line="276" w:lineRule="auto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 xml:space="preserve">  Wnioskodawca nie posiada odpowiednich uprawnień, kwalifikacji lub doświadczenia zawodowego w zakresie planowanej działalności. Jako dokumenty potwierdzające kwalifikacje zawodowe i doświadczenie należy rozumieć posiadane: licencje, koncesje, certyfikaty, świadectwa szkolne, dyplomy, świadectwa pracy, umowy zlecenia, umowy o dzieło, inne dokumenty.</w:t>
      </w:r>
    </w:p>
    <w:p w:rsidR="00B67F93" w:rsidRPr="00275952" w:rsidRDefault="00B67F93" w:rsidP="00040AEE">
      <w:pPr>
        <w:pStyle w:val="Bezodstpw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0AEE" w:rsidRDefault="00040AEE" w:rsidP="00040AEE">
      <w:pPr>
        <w:pStyle w:val="Bezodstpw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0AEE" w:rsidRPr="00275952" w:rsidRDefault="00040AEE" w:rsidP="00040AEE">
      <w:pPr>
        <w:pStyle w:val="Bezodstpw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67F93" w:rsidRPr="00040AEE" w:rsidRDefault="00A12906" w:rsidP="00040AEE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§ 8</w:t>
      </w:r>
    </w:p>
    <w:p w:rsidR="00B67F93" w:rsidRPr="00275952" w:rsidRDefault="00A12906">
      <w:pPr>
        <w:pStyle w:val="Tekstpodstawowywcity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>Przed zawarciem umowy bezrobotny kierowany jest na szkolenie z zakresu podstaw przedsiębiorczości.</w:t>
      </w:r>
    </w:p>
    <w:p w:rsidR="00B67F93" w:rsidRPr="00275952" w:rsidRDefault="00B67F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36CB6" w:rsidRPr="00275952" w:rsidRDefault="00636CB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67F93" w:rsidRPr="00275952" w:rsidRDefault="00A12906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5952">
        <w:rPr>
          <w:rFonts w:ascii="Times New Roman" w:hAnsi="Times New Roman" w:cs="Times New Roman"/>
          <w:b/>
          <w:bCs/>
          <w:sz w:val="24"/>
          <w:szCs w:val="24"/>
        </w:rPr>
        <w:t>ROZDZIAŁ II</w:t>
      </w:r>
    </w:p>
    <w:p w:rsidR="00040AEE" w:rsidRDefault="00A12906" w:rsidP="00040AEE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5952">
        <w:rPr>
          <w:rFonts w:ascii="Times New Roman" w:hAnsi="Times New Roman" w:cs="Times New Roman"/>
          <w:b/>
          <w:bCs/>
          <w:sz w:val="24"/>
          <w:szCs w:val="24"/>
          <w:lang w:val="de-DE"/>
        </w:rPr>
        <w:t>TRYB SK</w:t>
      </w:r>
      <w:r w:rsidRPr="00275952">
        <w:rPr>
          <w:rFonts w:ascii="Times New Roman" w:hAnsi="Times New Roman" w:cs="Times New Roman"/>
          <w:b/>
          <w:bCs/>
          <w:sz w:val="24"/>
          <w:szCs w:val="24"/>
        </w:rPr>
        <w:t>ŁADANIA I ROZPATRYWANIA WNIOSKÓW</w:t>
      </w:r>
    </w:p>
    <w:p w:rsidR="00040AEE" w:rsidRPr="00040AEE" w:rsidRDefault="00040AEE" w:rsidP="00040AEE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7F93" w:rsidRPr="00275952" w:rsidRDefault="00A12906" w:rsidP="00040AEE">
      <w:pPr>
        <w:pStyle w:val="Bezodstpw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§ 9</w:t>
      </w:r>
    </w:p>
    <w:p w:rsidR="00040AEE" w:rsidRPr="00040AEE" w:rsidRDefault="00A12906" w:rsidP="00040AEE">
      <w:pPr>
        <w:pStyle w:val="Akapitzlist"/>
        <w:widowControl w:val="0"/>
        <w:numPr>
          <w:ilvl w:val="2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Wnioskodawca zamierzający podjąć działalność gospodarczą składa w Urzędzie wniosek w sprawie jednorazowego dofinansowania podjęcia działalności gospodarczej na druku Urzę</w:t>
      </w:r>
      <w:r w:rsidR="006674B2">
        <w:rPr>
          <w:rFonts w:ascii="Times New Roman" w:hAnsi="Times New Roman" w:cs="Times New Roman"/>
          <w:sz w:val="24"/>
          <w:szCs w:val="24"/>
        </w:rPr>
        <w:t>du z odpowiednimi załącznikami, wymienionymi we wniosku o dofinansowanie</w:t>
      </w:r>
      <w:r w:rsidR="00F57E7F">
        <w:rPr>
          <w:rFonts w:ascii="Times New Roman" w:hAnsi="Times New Roman" w:cs="Times New Roman"/>
          <w:sz w:val="24"/>
          <w:szCs w:val="24"/>
        </w:rPr>
        <w:t xml:space="preserve"> wystawionymi w języku polskim</w:t>
      </w:r>
      <w:r w:rsidR="006674B2">
        <w:rPr>
          <w:rFonts w:ascii="Times New Roman" w:hAnsi="Times New Roman" w:cs="Times New Roman"/>
          <w:sz w:val="24"/>
          <w:szCs w:val="24"/>
        </w:rPr>
        <w:t xml:space="preserve">. </w:t>
      </w:r>
      <w:r w:rsidRPr="00275952">
        <w:rPr>
          <w:rFonts w:ascii="Times New Roman" w:hAnsi="Times New Roman" w:cs="Times New Roman"/>
          <w:sz w:val="24"/>
          <w:szCs w:val="24"/>
        </w:rPr>
        <w:t>Dokumenty wystawione w języku obcym nie będą brane pod uwagę przy rozpatrywaniu wniosku.</w:t>
      </w:r>
    </w:p>
    <w:p w:rsidR="00B67F93" w:rsidRPr="00275952" w:rsidRDefault="00A12906" w:rsidP="00040AEE">
      <w:pPr>
        <w:pStyle w:val="Bezodstpw"/>
        <w:numPr>
          <w:ilvl w:val="2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Wnioskodawca do wniosku zobowiązany jest dołączyć informacje dotyczące pomocy publicznej i pomocy de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 xml:space="preserve"> w następującym zakresie: </w:t>
      </w:r>
    </w:p>
    <w:p w:rsidR="00B67F93" w:rsidRPr="00275952" w:rsidRDefault="00A12906" w:rsidP="00040AEE">
      <w:pPr>
        <w:pStyle w:val="Bezodstpw"/>
        <w:spacing w:after="0" w:line="276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1) wszystkie zaświadczenia o pomocy de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 xml:space="preserve"> jakie otrzymał w roku, </w:t>
      </w:r>
      <w:r w:rsidRPr="00275952">
        <w:rPr>
          <w:rFonts w:ascii="Times New Roman" w:hAnsi="Times New Roman" w:cs="Times New Roman"/>
          <w:sz w:val="24"/>
          <w:szCs w:val="24"/>
        </w:rPr>
        <w:br/>
        <w:t xml:space="preserve">w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kt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>rym ubiega się o pomoc oraz w ciągu 2 poprzedzających go lat lub</w:t>
      </w:r>
      <w:r w:rsidRPr="002759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5952">
        <w:rPr>
          <w:rFonts w:ascii="Times New Roman" w:hAnsi="Times New Roman" w:cs="Times New Roman"/>
          <w:sz w:val="24"/>
          <w:szCs w:val="24"/>
        </w:rPr>
        <w:t xml:space="preserve">oświadczenia o wielkości pomocy de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 xml:space="preserve"> otrzymanej w tym okresie, albo oświadczenia </w:t>
      </w:r>
      <w:r w:rsidRPr="00275952">
        <w:rPr>
          <w:rFonts w:ascii="Times New Roman" w:hAnsi="Times New Roman" w:cs="Times New Roman"/>
          <w:sz w:val="24"/>
          <w:szCs w:val="24"/>
        </w:rPr>
        <w:br/>
        <w:t>o nieotrzymaniu takiej pomocy w tym okresie;</w:t>
      </w:r>
    </w:p>
    <w:p w:rsidR="00B67F93" w:rsidRPr="00275952" w:rsidRDefault="00A12906" w:rsidP="00040AEE">
      <w:pPr>
        <w:pStyle w:val="Bezodstpw"/>
        <w:spacing w:after="0" w:line="276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2) informacje niezbędne do udzielenia pomocy de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 xml:space="preserve"> i pomocy publicznej, dotyczące w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szczeg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lności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 xml:space="preserve"> Wnioskodawcy i zamierzonej do prowadzenia przez niego działalności gospodarczej.</w:t>
      </w:r>
    </w:p>
    <w:p w:rsidR="00B67F93" w:rsidRPr="00040AEE" w:rsidRDefault="00A12906" w:rsidP="00040AEE">
      <w:pPr>
        <w:pStyle w:val="Akapitzlist"/>
        <w:widowControl w:val="0"/>
        <w:numPr>
          <w:ilvl w:val="2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Dyrektor, celem wstępnego rozpatrywania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wniosk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>w,</w:t>
      </w:r>
      <w:r w:rsidRPr="002759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5952">
        <w:rPr>
          <w:rFonts w:ascii="Times New Roman" w:hAnsi="Times New Roman" w:cs="Times New Roman"/>
          <w:sz w:val="24"/>
          <w:szCs w:val="24"/>
        </w:rPr>
        <w:t>powołuje Komisję składającą się z pracownik</w:t>
      </w:r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>w Urzędu.</w:t>
      </w:r>
    </w:p>
    <w:p w:rsidR="00B67F93" w:rsidRPr="00040AEE" w:rsidRDefault="00A12906" w:rsidP="00040AEE">
      <w:pPr>
        <w:pStyle w:val="Akapitzlist"/>
        <w:widowControl w:val="0"/>
        <w:numPr>
          <w:ilvl w:val="2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Komisja jest organem powołanym do cel</w:t>
      </w:r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 xml:space="preserve">w rozpatrywania i opiniowania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wniosk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 xml:space="preserve">w </w:t>
      </w:r>
      <w:r w:rsidRPr="0027595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w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 xml:space="preserve"> sprawie przyznania bezrobotnemu jednorazowych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środk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>w na podjęcie działalności gospodarczej.</w:t>
      </w:r>
    </w:p>
    <w:p w:rsidR="00D17A88" w:rsidRPr="00040AEE" w:rsidRDefault="00A12906" w:rsidP="00040AEE">
      <w:pPr>
        <w:pStyle w:val="Akapitzlist"/>
        <w:widowControl w:val="0"/>
        <w:numPr>
          <w:ilvl w:val="2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Przy rozpatrywaniu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wniosk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>w komisja kieruje się przepisami</w:t>
      </w:r>
      <w:r w:rsidR="009A518F" w:rsidRPr="00275952">
        <w:rPr>
          <w:rFonts w:ascii="Times New Roman" w:hAnsi="Times New Roman" w:cs="Times New Roman"/>
          <w:sz w:val="24"/>
          <w:szCs w:val="24"/>
        </w:rPr>
        <w:t xml:space="preserve"> prawa i ustaleniami Regulaminu, może również w tym zakresie zasięgnąć opinii Powiatowej Rady Rynku Pracy.</w:t>
      </w:r>
      <w:r w:rsidRPr="00275952">
        <w:rPr>
          <w:rFonts w:ascii="Times New Roman" w:hAnsi="Times New Roman" w:cs="Times New Roman"/>
          <w:sz w:val="24"/>
          <w:szCs w:val="24"/>
        </w:rPr>
        <w:t xml:space="preserve"> Prace Komisji oparte są na zasadach jawności, bezstronności i r</w:t>
      </w:r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wnego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 xml:space="preserve"> traktowania wnioskujących o przyznanie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środk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="00040AEE">
        <w:rPr>
          <w:rFonts w:ascii="Times New Roman" w:hAnsi="Times New Roman" w:cs="Times New Roman"/>
          <w:sz w:val="24"/>
          <w:szCs w:val="24"/>
        </w:rPr>
        <w:t>w.</w:t>
      </w:r>
    </w:p>
    <w:p w:rsidR="00B67F93" w:rsidRPr="00275952" w:rsidRDefault="00D17A88" w:rsidP="00040AEE">
      <w:pPr>
        <w:pStyle w:val="Akapitzlist"/>
        <w:numPr>
          <w:ilvl w:val="2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Przy rozpatrywaniu wniosków o dofinansowanie stosowane są kryteria wg karty oceny formalnej i merytorycznej. Wnioski niespełniające wymagań formalnych zostaną odrzucone. Ocena merytoryczna jest dokonywana pod warunkiem pozytywnej oceny formalnej wniosku. </w:t>
      </w:r>
    </w:p>
    <w:p w:rsidR="00B67F93" w:rsidRPr="00040AEE" w:rsidRDefault="00A12906" w:rsidP="00040AEE">
      <w:pPr>
        <w:pStyle w:val="Akapitzlist"/>
        <w:widowControl w:val="0"/>
        <w:numPr>
          <w:ilvl w:val="2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O uwzględnieniu lub odmowie uwzględnienia wniosku Urząd, powiadamia bezrobotnego w formie pisemnej w terminie 30 dni od dnia złożenia wniosku </w:t>
      </w:r>
      <w:r w:rsidRPr="00275952">
        <w:rPr>
          <w:rFonts w:ascii="Times New Roman" w:hAnsi="Times New Roman" w:cs="Times New Roman"/>
          <w:sz w:val="24"/>
          <w:szCs w:val="24"/>
        </w:rPr>
        <w:br/>
        <w:t>o dofinansowanie wraz  z kompletem niezbędnych do jego rozpatrzenia dokument</w:t>
      </w:r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>w.</w:t>
      </w:r>
    </w:p>
    <w:p w:rsidR="00B67F93" w:rsidRPr="00275952" w:rsidRDefault="00A12906" w:rsidP="00040AEE">
      <w:pPr>
        <w:pStyle w:val="Akapitzlist"/>
        <w:widowControl w:val="0"/>
        <w:numPr>
          <w:ilvl w:val="2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Ubiegającym się o środki na podjęcie działalności gospodarczej nie przysługuje </w:t>
      </w:r>
      <w:r w:rsidRPr="00275952">
        <w:rPr>
          <w:rFonts w:ascii="Times New Roman" w:hAnsi="Times New Roman" w:cs="Times New Roman"/>
          <w:sz w:val="24"/>
          <w:szCs w:val="24"/>
        </w:rPr>
        <w:lastRenderedPageBreak/>
        <w:t>roszczenie o zawarcie umowy.</w:t>
      </w:r>
    </w:p>
    <w:p w:rsidR="00B67F93" w:rsidRPr="00275952" w:rsidRDefault="00B67F93" w:rsidP="00040AEE">
      <w:pPr>
        <w:pStyle w:val="Akapitzlist"/>
        <w:widowControl w:val="0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97F78" w:rsidRPr="0070139C" w:rsidRDefault="00A12906" w:rsidP="00097F78">
      <w:pPr>
        <w:pStyle w:val="Akapitzlist"/>
        <w:widowControl w:val="0"/>
        <w:numPr>
          <w:ilvl w:val="2"/>
          <w:numId w:val="19"/>
        </w:numPr>
        <w:spacing w:after="0" w:line="276" w:lineRule="auto"/>
        <w:jc w:val="both"/>
        <w:rPr>
          <w:rStyle w:val="Hyperlink0"/>
          <w:rFonts w:ascii="Times New Roman" w:hAnsi="Times New Roman" w:cs="Times New Roman"/>
          <w:color w:val="000000" w:themeColor="text1"/>
          <w:u w:val="none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Dyrektor, w miarę posiadania przez Urząd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środk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 xml:space="preserve">w finansowych przeznaczonych na przyznanie jednorazowo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środk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 xml:space="preserve">w na podjęcie działalności gospodarczej ogłasza konkurs, wskazuje wysokość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środk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 xml:space="preserve">w finansowych, jakie zostaną rozdzielone pomiędzy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Wnioskodawc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 xml:space="preserve">w oraz termin składania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wniosk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>w</w:t>
      </w:r>
      <w:r w:rsidRPr="0070139C">
        <w:rPr>
          <w:rFonts w:ascii="Times New Roman" w:hAnsi="Times New Roman" w:cs="Times New Roman"/>
          <w:sz w:val="24"/>
          <w:szCs w:val="24"/>
        </w:rPr>
        <w:t xml:space="preserve">. Ogłoszenie o konkursie zamieszczane na stronie internetowej pod adresem: </w:t>
      </w:r>
      <w:r w:rsidR="00D17A88" w:rsidRPr="0070139C">
        <w:rPr>
          <w:rStyle w:val="Hyperlink0"/>
          <w:rFonts w:ascii="Times New Roman" w:hAnsi="Times New Roman" w:cs="Times New Roman"/>
        </w:rPr>
        <w:t>www.</w:t>
      </w:r>
      <w:hyperlink r:id="rId8" w:history="1">
        <w:r w:rsidRPr="0070139C">
          <w:rPr>
            <w:rStyle w:val="Hyperlink0"/>
            <w:rFonts w:ascii="Times New Roman" w:hAnsi="Times New Roman" w:cs="Times New Roman"/>
          </w:rPr>
          <w:t>muptorun.praca.gov.pl</w:t>
        </w:r>
      </w:hyperlink>
      <w:r w:rsidR="00097F78" w:rsidRPr="0070139C">
        <w:rPr>
          <w:rStyle w:val="Hyperlink0"/>
          <w:rFonts w:ascii="Times New Roman" w:hAnsi="Times New Roman" w:cs="Times New Roman"/>
          <w:color w:val="000000" w:themeColor="text1"/>
          <w:u w:val="none"/>
        </w:rPr>
        <w:t xml:space="preserve"> przez 14 dni. Przyjmowanie wniosków trwa 7 dni.</w:t>
      </w:r>
    </w:p>
    <w:p w:rsidR="00B67F93" w:rsidRPr="00040AEE" w:rsidRDefault="00A12906" w:rsidP="00040AEE">
      <w:pPr>
        <w:pStyle w:val="Akapitzlist"/>
        <w:widowControl w:val="0"/>
        <w:numPr>
          <w:ilvl w:val="2"/>
          <w:numId w:val="19"/>
        </w:numPr>
        <w:spacing w:after="0" w:line="276" w:lineRule="auto"/>
        <w:jc w:val="both"/>
        <w:rPr>
          <w:rStyle w:val="Brak"/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Wnioski niekompletne i nieprawidłowo sporządzone nie będą przez Urząd uwzględnione, zgodnie z § 7 ust.1 pkt 1 Rozporządzenia.</w:t>
      </w:r>
    </w:p>
    <w:p w:rsidR="00B67F93" w:rsidRPr="00040AEE" w:rsidRDefault="00A12906" w:rsidP="00040AEE">
      <w:pPr>
        <w:pStyle w:val="Akapitzlist"/>
        <w:widowControl w:val="0"/>
        <w:numPr>
          <w:ilvl w:val="2"/>
          <w:numId w:val="19"/>
        </w:numPr>
        <w:spacing w:after="0" w:line="276" w:lineRule="auto"/>
        <w:jc w:val="both"/>
        <w:rPr>
          <w:rStyle w:val="Brak"/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Wnioski złożone po terminie wskazanym w ogłoszeniu nie będą podlegały ocenie. Złożenie kompletnego wniosku nie jest r</w:t>
      </w:r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wnoznaczne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 xml:space="preserve"> z przyznaniem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środk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 xml:space="preserve">w. </w:t>
      </w:r>
    </w:p>
    <w:p w:rsidR="00FE0D30" w:rsidRPr="00040AEE" w:rsidRDefault="00A12906" w:rsidP="00040AEE">
      <w:pPr>
        <w:pStyle w:val="Akapitzlist"/>
        <w:widowControl w:val="0"/>
        <w:numPr>
          <w:ilvl w:val="2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Wnioskodawca,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kt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ry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 xml:space="preserve"> złożył wniosek ma obowiązek zgłaszania się na wyznaczone przez Urząd terminy do czasu pisemnego zwolnienia  przez Urząd z tego obowiązku.</w:t>
      </w:r>
    </w:p>
    <w:p w:rsidR="00EF231F" w:rsidRPr="00040AEE" w:rsidRDefault="00FE0D30" w:rsidP="00040AEE">
      <w:pPr>
        <w:pStyle w:val="Akapitzlist"/>
        <w:widowControl w:val="0"/>
        <w:numPr>
          <w:ilvl w:val="2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Upoważnieni przez Dyrektora pracownicy przeprowadzą wizję lokalną w miejscu planowanej działalności. Termin przeprowadzenia wizji jest ustalany z Wnioskodawcą. Uniemożliwienie przeprowadzenia wizji pracownikom Urzędu skutkuje negatywnym rozpatrzeniem wniosku. </w:t>
      </w:r>
    </w:p>
    <w:p w:rsidR="00EF231F" w:rsidRPr="00275952" w:rsidRDefault="00EF231F" w:rsidP="00040AEE">
      <w:pPr>
        <w:pStyle w:val="Akapitzlist"/>
        <w:widowControl w:val="0"/>
        <w:numPr>
          <w:ilvl w:val="2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W stosunku do wniosków, które przejdą ocenę formalną, a łączna ich wartość przekraczać będzie limit środków będących w dyspozycji Urzędu w pierwszej kolejności rozpatrywane będą wnioski składane przez wnioskodawców, dla których Urząd jest właściwy ze względu na miejsce zarejestrowania jako osoby bezrobotnej. </w:t>
      </w:r>
    </w:p>
    <w:p w:rsidR="00B67F93" w:rsidRPr="00275952" w:rsidRDefault="00B67F93" w:rsidP="00040AEE">
      <w:pPr>
        <w:pStyle w:val="Akapitzlist"/>
        <w:widowControl w:val="0"/>
        <w:spacing w:after="0" w:line="276" w:lineRule="auto"/>
        <w:ind w:left="567"/>
        <w:jc w:val="both"/>
        <w:rPr>
          <w:rStyle w:val="Brak"/>
          <w:rFonts w:ascii="Times New Roman" w:hAnsi="Times New Roman" w:cs="Times New Roman"/>
          <w:b/>
          <w:bCs/>
          <w:sz w:val="24"/>
          <w:szCs w:val="24"/>
        </w:rPr>
      </w:pPr>
    </w:p>
    <w:p w:rsidR="00B67F93" w:rsidRPr="00275952" w:rsidRDefault="00B67F93" w:rsidP="00040AEE">
      <w:pPr>
        <w:pStyle w:val="Akapitzlist"/>
        <w:widowControl w:val="0"/>
        <w:spacing w:after="0" w:line="276" w:lineRule="auto"/>
        <w:ind w:left="567"/>
        <w:jc w:val="both"/>
        <w:rPr>
          <w:rStyle w:val="Brak"/>
          <w:rFonts w:ascii="Times New Roman" w:hAnsi="Times New Roman" w:cs="Times New Roman"/>
          <w:b/>
          <w:bCs/>
          <w:sz w:val="24"/>
          <w:szCs w:val="24"/>
        </w:rPr>
      </w:pPr>
    </w:p>
    <w:p w:rsidR="00B67F93" w:rsidRPr="00275952" w:rsidRDefault="00B67F93">
      <w:pPr>
        <w:pStyle w:val="Akapitzlist"/>
        <w:widowControl w:val="0"/>
        <w:spacing w:after="0"/>
        <w:ind w:left="567"/>
        <w:jc w:val="both"/>
        <w:rPr>
          <w:rStyle w:val="Brak"/>
          <w:rFonts w:ascii="Times New Roman" w:hAnsi="Times New Roman" w:cs="Times New Roman"/>
          <w:b/>
          <w:bCs/>
          <w:sz w:val="24"/>
          <w:szCs w:val="24"/>
        </w:rPr>
      </w:pPr>
    </w:p>
    <w:p w:rsidR="00B67F93" w:rsidRPr="00275952" w:rsidRDefault="00B67F93">
      <w:pPr>
        <w:pStyle w:val="Akapitzlist"/>
        <w:widowControl w:val="0"/>
        <w:spacing w:after="0"/>
        <w:ind w:left="567"/>
        <w:jc w:val="both"/>
        <w:rPr>
          <w:rStyle w:val="Brak"/>
          <w:rFonts w:ascii="Times New Roman" w:hAnsi="Times New Roman" w:cs="Times New Roman"/>
          <w:b/>
          <w:bCs/>
          <w:sz w:val="24"/>
          <w:szCs w:val="24"/>
        </w:rPr>
      </w:pPr>
    </w:p>
    <w:p w:rsidR="00B67F93" w:rsidRPr="00275952" w:rsidRDefault="00A12906">
      <w:pPr>
        <w:pStyle w:val="Bezodstpw"/>
        <w:jc w:val="center"/>
        <w:rPr>
          <w:rStyle w:val="Brak"/>
          <w:rFonts w:ascii="Times New Roman" w:hAnsi="Times New Roman" w:cs="Times New Roman"/>
          <w:b/>
          <w:bCs/>
          <w:sz w:val="24"/>
          <w:szCs w:val="24"/>
        </w:rPr>
      </w:pPr>
      <w:r w:rsidRPr="00275952">
        <w:rPr>
          <w:rStyle w:val="Brak"/>
          <w:rFonts w:ascii="Times New Roman" w:hAnsi="Times New Roman" w:cs="Times New Roman"/>
          <w:b/>
          <w:bCs/>
          <w:sz w:val="24"/>
          <w:szCs w:val="24"/>
        </w:rPr>
        <w:t>ROZDZIAŁ III</w:t>
      </w:r>
    </w:p>
    <w:p w:rsidR="00B67F93" w:rsidRDefault="00A12906" w:rsidP="00040AEE">
      <w:pPr>
        <w:pStyle w:val="Bezodstpw"/>
        <w:jc w:val="center"/>
        <w:rPr>
          <w:rStyle w:val="Brak"/>
          <w:rFonts w:ascii="Times New Roman" w:hAnsi="Times New Roman" w:cs="Times New Roman"/>
          <w:b/>
          <w:bCs/>
          <w:sz w:val="24"/>
          <w:szCs w:val="24"/>
        </w:rPr>
      </w:pPr>
      <w:r w:rsidRPr="00275952">
        <w:rPr>
          <w:rStyle w:val="Brak"/>
          <w:rFonts w:ascii="Times New Roman" w:hAnsi="Times New Roman" w:cs="Times New Roman"/>
          <w:b/>
          <w:bCs/>
          <w:sz w:val="24"/>
          <w:szCs w:val="24"/>
        </w:rPr>
        <w:t>PODSTAWOWE POSTANOWIENIA UMOWY</w:t>
      </w:r>
    </w:p>
    <w:p w:rsidR="00040AEE" w:rsidRPr="00275952" w:rsidRDefault="00040AEE" w:rsidP="00040AEE">
      <w:pPr>
        <w:pStyle w:val="Bezodstpw"/>
        <w:jc w:val="center"/>
        <w:rPr>
          <w:rStyle w:val="Brak"/>
          <w:rFonts w:ascii="Times New Roman" w:hAnsi="Times New Roman" w:cs="Times New Roman"/>
          <w:b/>
          <w:bCs/>
          <w:sz w:val="24"/>
          <w:szCs w:val="24"/>
        </w:rPr>
      </w:pPr>
    </w:p>
    <w:p w:rsidR="00B67F93" w:rsidRPr="00275952" w:rsidRDefault="00A12906" w:rsidP="00040AEE">
      <w:pPr>
        <w:pStyle w:val="Bezodstpw"/>
        <w:jc w:val="center"/>
        <w:rPr>
          <w:rStyle w:val="Brak"/>
          <w:rFonts w:ascii="Times New Roman" w:hAnsi="Times New Roman" w:cs="Times New Roman"/>
          <w:sz w:val="24"/>
          <w:szCs w:val="24"/>
        </w:rPr>
      </w:pPr>
      <w:r w:rsidRPr="00275952">
        <w:rPr>
          <w:rStyle w:val="Brak"/>
          <w:rFonts w:ascii="Times New Roman" w:hAnsi="Times New Roman" w:cs="Times New Roman"/>
          <w:sz w:val="24"/>
          <w:szCs w:val="24"/>
        </w:rPr>
        <w:t>§10</w:t>
      </w:r>
    </w:p>
    <w:p w:rsidR="00B67F93" w:rsidRPr="00040AEE" w:rsidRDefault="00A12906" w:rsidP="00040AEE">
      <w:pPr>
        <w:pStyle w:val="Bezodstpw"/>
        <w:numPr>
          <w:ilvl w:val="0"/>
          <w:numId w:val="21"/>
        </w:numPr>
        <w:suppressAutoHyphens w:val="0"/>
        <w:spacing w:after="0" w:line="276" w:lineRule="auto"/>
        <w:jc w:val="both"/>
        <w:rPr>
          <w:rStyle w:val="Brak"/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Przyznanie </w:t>
      </w:r>
      <w:r w:rsidR="003A4400">
        <w:rPr>
          <w:rFonts w:ascii="Times New Roman" w:hAnsi="Times New Roman" w:cs="Times New Roman"/>
          <w:sz w:val="24"/>
          <w:szCs w:val="24"/>
        </w:rPr>
        <w:t>Wnioskodawcy</w:t>
      </w:r>
      <w:r w:rsidRPr="00275952">
        <w:rPr>
          <w:rFonts w:ascii="Times New Roman" w:hAnsi="Times New Roman" w:cs="Times New Roman"/>
          <w:sz w:val="24"/>
          <w:szCs w:val="24"/>
        </w:rPr>
        <w:t xml:space="preserve"> jednorazowo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środk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 xml:space="preserve">w na podjęcie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działalnoś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it-IT"/>
        </w:rPr>
        <w:t xml:space="preserve">ci </w:t>
      </w:r>
      <w:r w:rsidRPr="00275952">
        <w:rPr>
          <w:rFonts w:ascii="Times New Roman" w:hAnsi="Times New Roman" w:cs="Times New Roman"/>
          <w:sz w:val="24"/>
          <w:szCs w:val="24"/>
        </w:rPr>
        <w:br/>
        <w:t xml:space="preserve">gospodarczej jest dokonywane na podstawie Umowy zawartej na piśmie pod </w:t>
      </w:r>
      <w:r w:rsidRPr="00275952">
        <w:rPr>
          <w:rFonts w:ascii="Times New Roman" w:hAnsi="Times New Roman" w:cs="Times New Roman"/>
          <w:sz w:val="24"/>
          <w:szCs w:val="24"/>
        </w:rPr>
        <w:br/>
        <w:t xml:space="preserve">rygorem nieważności. </w:t>
      </w:r>
    </w:p>
    <w:p w:rsidR="00B67F93" w:rsidRPr="00275952" w:rsidRDefault="00A12906" w:rsidP="00040AEE">
      <w:pPr>
        <w:pStyle w:val="Bezodstpw"/>
        <w:numPr>
          <w:ilvl w:val="0"/>
          <w:numId w:val="21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Umowa o przyznanie jednorazowo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środk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 xml:space="preserve">w na podjęcie działalności gospodarczej </w:t>
      </w:r>
      <w:r w:rsidRPr="00275952">
        <w:rPr>
          <w:rFonts w:ascii="Times New Roman" w:hAnsi="Times New Roman" w:cs="Times New Roman"/>
          <w:sz w:val="24"/>
          <w:szCs w:val="24"/>
        </w:rPr>
        <w:br/>
        <w:t xml:space="preserve">zawiera w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szczeg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lności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 xml:space="preserve"> zobowiązanie bezrobotnego do: </w:t>
      </w:r>
    </w:p>
    <w:p w:rsidR="00B67F93" w:rsidRPr="00275952" w:rsidRDefault="00A12906" w:rsidP="00040AEE">
      <w:pPr>
        <w:pStyle w:val="Bezodstpw"/>
        <w:numPr>
          <w:ilvl w:val="0"/>
          <w:numId w:val="23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podjęcia w terminie określonym w umowie działalności gospodarczej (w ciągu 30 dni od dnia podpisania umowy);</w:t>
      </w:r>
    </w:p>
    <w:p w:rsidR="00B67F93" w:rsidRPr="00275952" w:rsidRDefault="00A12906" w:rsidP="00040AEE">
      <w:pPr>
        <w:pStyle w:val="Bezodstpw"/>
        <w:numPr>
          <w:ilvl w:val="0"/>
          <w:numId w:val="23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wydatkowania, udokumentowania i całkowitego rozliczenia otrzymanych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środk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w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 xml:space="preserve"> terminie nieprzekraczającym 2 miesięcy od dnia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podję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it-IT"/>
        </w:rPr>
        <w:t xml:space="preserve">cia </w:t>
      </w:r>
      <w:r w:rsidRPr="00275952">
        <w:rPr>
          <w:rFonts w:ascii="Times New Roman" w:hAnsi="Times New Roman" w:cs="Times New Roman"/>
          <w:sz w:val="24"/>
          <w:szCs w:val="24"/>
        </w:rPr>
        <w:t>działalności (wyda</w:t>
      </w:r>
      <w:r w:rsidRPr="00275952">
        <w:rPr>
          <w:rFonts w:ascii="Times New Roman" w:hAnsi="Times New Roman" w:cs="Times New Roman"/>
          <w:sz w:val="24"/>
          <w:szCs w:val="24"/>
        </w:rPr>
        <w:t>t</w:t>
      </w:r>
      <w:r w:rsidRPr="00275952">
        <w:rPr>
          <w:rFonts w:ascii="Times New Roman" w:hAnsi="Times New Roman" w:cs="Times New Roman"/>
          <w:sz w:val="24"/>
          <w:szCs w:val="24"/>
        </w:rPr>
        <w:t xml:space="preserve">kowanie dotacji rozpoczyna się od dnia </w:t>
      </w:r>
      <w:r w:rsidR="00DA1587">
        <w:rPr>
          <w:rFonts w:ascii="Times New Roman" w:hAnsi="Times New Roman" w:cs="Times New Roman"/>
          <w:sz w:val="24"/>
          <w:szCs w:val="24"/>
        </w:rPr>
        <w:t>zawarcia umowy)</w:t>
      </w:r>
      <w:r w:rsidR="00C76682">
        <w:rPr>
          <w:rFonts w:ascii="Times New Roman" w:hAnsi="Times New Roman" w:cs="Times New Roman"/>
          <w:sz w:val="24"/>
          <w:szCs w:val="24"/>
        </w:rPr>
        <w:t>;</w:t>
      </w:r>
      <w:r w:rsidR="00DA15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7F93" w:rsidRPr="00275952" w:rsidRDefault="00A12906" w:rsidP="00040AEE">
      <w:pPr>
        <w:pStyle w:val="Bezodstpw"/>
        <w:numPr>
          <w:ilvl w:val="0"/>
          <w:numId w:val="23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zwrotu r</w:t>
      </w:r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wnowartości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 xml:space="preserve"> odliczonego lub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zwr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conego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 xml:space="preserve"> zgodnie z ustawą z dnia 11 marca 2004 r. o podatku od towar</w:t>
      </w:r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="007B0BF3">
        <w:rPr>
          <w:rFonts w:ascii="Times New Roman" w:hAnsi="Times New Roman" w:cs="Times New Roman"/>
          <w:sz w:val="24"/>
          <w:szCs w:val="24"/>
        </w:rPr>
        <w:t>w i usług (</w:t>
      </w:r>
      <w:proofErr w:type="spellStart"/>
      <w:r w:rsidR="007B0BF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B0BF3">
        <w:rPr>
          <w:rFonts w:ascii="Times New Roman" w:hAnsi="Times New Roman" w:cs="Times New Roman"/>
          <w:sz w:val="24"/>
          <w:szCs w:val="24"/>
        </w:rPr>
        <w:t>. Dz. U. z 2018r., poz. 2174</w:t>
      </w:r>
      <w:r w:rsidRPr="00275952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 xml:space="preserve">. </w:t>
      </w:r>
      <w:r w:rsidRPr="00275952">
        <w:rPr>
          <w:rFonts w:ascii="Times New Roman" w:hAnsi="Times New Roman" w:cs="Times New Roman"/>
          <w:sz w:val="24"/>
          <w:szCs w:val="24"/>
        </w:rPr>
        <w:lastRenderedPageBreak/>
        <w:t>zm.) podatku naliczonego dotyczącego zakupionych towar</w:t>
      </w:r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 xml:space="preserve">w i usług w ramach otrzymanych jednorazowo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środk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w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 xml:space="preserve"> terminie: </w:t>
      </w:r>
    </w:p>
    <w:p w:rsidR="00B67F93" w:rsidRPr="00275952" w:rsidRDefault="00A12906" w:rsidP="00040AEE">
      <w:pPr>
        <w:pStyle w:val="Bezodstpw"/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nie dłuższym niż 90 dni od dnia złożenia przez osobę (uczestnika projektu) deklaracji podatkowej dotyczącej podatku od towar</w:t>
      </w:r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 xml:space="preserve">w i usług, w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kt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>rej w</w:t>
      </w:r>
      <w:r w:rsidRPr="00275952">
        <w:rPr>
          <w:rFonts w:ascii="Times New Roman" w:hAnsi="Times New Roman" w:cs="Times New Roman"/>
          <w:sz w:val="24"/>
          <w:szCs w:val="24"/>
        </w:rPr>
        <w:t>y</w:t>
      </w:r>
      <w:r w:rsidRPr="00275952">
        <w:rPr>
          <w:rFonts w:ascii="Times New Roman" w:hAnsi="Times New Roman" w:cs="Times New Roman"/>
          <w:sz w:val="24"/>
          <w:szCs w:val="24"/>
        </w:rPr>
        <w:t xml:space="preserve">kazano kwotę podatku naliczonego z tego tytułu </w:t>
      </w:r>
      <w:r w:rsidRPr="00275952">
        <w:rPr>
          <w:rFonts w:ascii="Times New Roman" w:hAnsi="Times New Roman" w:cs="Times New Roman"/>
          <w:sz w:val="24"/>
          <w:szCs w:val="24"/>
        </w:rPr>
        <w:br/>
        <w:t xml:space="preserve">w przypadku gdy z deklaracji za dany okres rozliczeniowy wynika </w:t>
      </w:r>
      <w:r w:rsidRPr="00275952">
        <w:rPr>
          <w:rFonts w:ascii="Times New Roman" w:hAnsi="Times New Roman" w:cs="Times New Roman"/>
          <w:sz w:val="24"/>
          <w:szCs w:val="24"/>
        </w:rPr>
        <w:br/>
        <w:t>kwota podatku podlegająca wpłacie do urzędu skarbowego lub kwota do przeniesienia na następny okres rozliczeniowy,</w:t>
      </w:r>
    </w:p>
    <w:p w:rsidR="00B67F93" w:rsidRPr="00275952" w:rsidRDefault="00A12906" w:rsidP="00040AEE">
      <w:pPr>
        <w:pStyle w:val="Bezodstpw"/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30 dni od dnia dokonania przez urząd skarbowy zwrotu podatku na rzecz </w:t>
      </w:r>
      <w:r w:rsidRPr="00275952">
        <w:rPr>
          <w:rStyle w:val="Brak"/>
          <w:rFonts w:ascii="Times New Roman" w:hAnsi="Times New Roman" w:cs="Times New Roman"/>
          <w:color w:val="92D050"/>
          <w:sz w:val="24"/>
          <w:szCs w:val="24"/>
          <w:u w:color="92D050"/>
        </w:rPr>
        <w:t xml:space="preserve"> </w:t>
      </w:r>
      <w:r w:rsidR="00CC6B4C" w:rsidRPr="00275952">
        <w:rPr>
          <w:rFonts w:ascii="Times New Roman" w:hAnsi="Times New Roman" w:cs="Times New Roman"/>
          <w:sz w:val="24"/>
          <w:szCs w:val="24"/>
        </w:rPr>
        <w:t>W</w:t>
      </w:r>
      <w:r w:rsidR="00EE6EA8">
        <w:rPr>
          <w:rFonts w:ascii="Times New Roman" w:hAnsi="Times New Roman" w:cs="Times New Roman"/>
          <w:sz w:val="24"/>
          <w:szCs w:val="24"/>
        </w:rPr>
        <w:t>nioskodawcy</w:t>
      </w:r>
      <w:r w:rsidRPr="00275952">
        <w:rPr>
          <w:rFonts w:ascii="Times New Roman" w:hAnsi="Times New Roman" w:cs="Times New Roman"/>
          <w:sz w:val="24"/>
          <w:szCs w:val="24"/>
        </w:rPr>
        <w:t xml:space="preserve"> w przypadku gdy z deklaracji podatkowej dotyczącej p</w:t>
      </w:r>
      <w:r w:rsidRPr="00275952">
        <w:rPr>
          <w:rFonts w:ascii="Times New Roman" w:hAnsi="Times New Roman" w:cs="Times New Roman"/>
          <w:sz w:val="24"/>
          <w:szCs w:val="24"/>
        </w:rPr>
        <w:t>o</w:t>
      </w:r>
      <w:r w:rsidRPr="00275952">
        <w:rPr>
          <w:rFonts w:ascii="Times New Roman" w:hAnsi="Times New Roman" w:cs="Times New Roman"/>
          <w:sz w:val="24"/>
          <w:szCs w:val="24"/>
        </w:rPr>
        <w:t>datku od towar</w:t>
      </w:r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 xml:space="preserve">w i usług, w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kt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>rej wykazano k</w:t>
      </w:r>
      <w:r w:rsidR="00EC2BAC" w:rsidRPr="00275952">
        <w:rPr>
          <w:rFonts w:ascii="Times New Roman" w:hAnsi="Times New Roman" w:cs="Times New Roman"/>
          <w:sz w:val="24"/>
          <w:szCs w:val="24"/>
        </w:rPr>
        <w:t xml:space="preserve">wotę podatku naliczonego </w:t>
      </w:r>
      <w:r w:rsidR="00BF455F">
        <w:rPr>
          <w:rFonts w:ascii="Times New Roman" w:hAnsi="Times New Roman" w:cs="Times New Roman"/>
          <w:sz w:val="24"/>
          <w:szCs w:val="24"/>
        </w:rPr>
        <w:br/>
      </w:r>
      <w:r w:rsidR="00EC2BAC" w:rsidRPr="00275952">
        <w:rPr>
          <w:rFonts w:ascii="Times New Roman" w:hAnsi="Times New Roman" w:cs="Times New Roman"/>
          <w:sz w:val="24"/>
          <w:szCs w:val="24"/>
        </w:rPr>
        <w:t>z tego</w:t>
      </w:r>
      <w:r w:rsidRPr="00275952">
        <w:rPr>
          <w:rFonts w:ascii="Times New Roman" w:hAnsi="Times New Roman" w:cs="Times New Roman"/>
          <w:sz w:val="24"/>
          <w:szCs w:val="24"/>
        </w:rPr>
        <w:t xml:space="preserve"> tytułu, za dany okres rozliczeniowy wynika kwota do zwrotu;</w:t>
      </w:r>
    </w:p>
    <w:p w:rsidR="00B67F93" w:rsidRPr="00275952" w:rsidRDefault="00A12906" w:rsidP="00040AEE">
      <w:pPr>
        <w:pStyle w:val="Bezodstpw"/>
        <w:numPr>
          <w:ilvl w:val="0"/>
          <w:numId w:val="26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prowadzenia działalności gospodarczej nieprzerwanie przez okres minimum 12 miesięcy. Do okresu prowadzenia działalności gospodarczej zalicza się przerwy w jej prowadzeniu z powodu choroby lub korzystania ze świadczenia rehabilitacyjn</w:t>
      </w:r>
      <w:r w:rsidRPr="00275952">
        <w:rPr>
          <w:rFonts w:ascii="Times New Roman" w:hAnsi="Times New Roman" w:cs="Times New Roman"/>
          <w:sz w:val="24"/>
          <w:szCs w:val="24"/>
        </w:rPr>
        <w:t>e</w:t>
      </w:r>
      <w:r w:rsidRPr="00275952">
        <w:rPr>
          <w:rFonts w:ascii="Times New Roman" w:hAnsi="Times New Roman" w:cs="Times New Roman"/>
          <w:sz w:val="24"/>
          <w:szCs w:val="24"/>
        </w:rPr>
        <w:t>go;</w:t>
      </w:r>
    </w:p>
    <w:p w:rsidR="00B67F93" w:rsidRPr="00275952" w:rsidRDefault="00A12906" w:rsidP="00040AEE">
      <w:pPr>
        <w:pStyle w:val="Bezodstpw"/>
        <w:numPr>
          <w:ilvl w:val="0"/>
          <w:numId w:val="23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niepodejmowania zatrudnienia oraz niezłożenia wniosku o zawieszenie </w:t>
      </w:r>
      <w:r w:rsidRPr="00275952">
        <w:rPr>
          <w:rFonts w:ascii="Times New Roman" w:hAnsi="Times New Roman" w:cs="Times New Roman"/>
          <w:sz w:val="24"/>
          <w:szCs w:val="24"/>
        </w:rPr>
        <w:br/>
        <w:t>wykonywania działalności gospodarczej w okresie pierwszych 12 miesięcy od dnia rozpoczęcia działalności gospodarczej;</w:t>
      </w:r>
    </w:p>
    <w:p w:rsidR="00B67F93" w:rsidRPr="00275952" w:rsidRDefault="00A12906" w:rsidP="00040AEE">
      <w:pPr>
        <w:pStyle w:val="Bezodstpw"/>
        <w:numPr>
          <w:ilvl w:val="0"/>
          <w:numId w:val="23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wykorzystania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środk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>w zgodnie z celem na jaki zostały przyznane;</w:t>
      </w:r>
    </w:p>
    <w:p w:rsidR="00B67F93" w:rsidRPr="00275952" w:rsidRDefault="00A12906" w:rsidP="00040AEE">
      <w:pPr>
        <w:pStyle w:val="Bezodstpw"/>
        <w:numPr>
          <w:ilvl w:val="0"/>
          <w:numId w:val="23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przedstawienia w terminie wskazanym w umowie dokument</w:t>
      </w:r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>w potwierdzających fakt zarejestrowania i rozpoczęcia działalności gospodarczej;</w:t>
      </w:r>
    </w:p>
    <w:p w:rsidR="00B67F93" w:rsidRPr="00275952" w:rsidRDefault="00A12906" w:rsidP="00040AEE">
      <w:pPr>
        <w:pStyle w:val="Bezodstpw"/>
        <w:numPr>
          <w:ilvl w:val="0"/>
          <w:numId w:val="23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umożliwienia przeprowadzenia wizytacji w miejscu prowadzenia działalności; </w:t>
      </w:r>
    </w:p>
    <w:p w:rsidR="00B67F93" w:rsidRPr="00275952" w:rsidRDefault="00A12906" w:rsidP="00040AEE">
      <w:pPr>
        <w:pStyle w:val="Bezodstpw"/>
        <w:numPr>
          <w:ilvl w:val="0"/>
          <w:numId w:val="23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poinformowania Urzędu o zmianach mogących mieć wpływ na realizację umowy;</w:t>
      </w:r>
    </w:p>
    <w:p w:rsidR="00B67F93" w:rsidRPr="00275952" w:rsidRDefault="00A12906" w:rsidP="00040AEE">
      <w:pPr>
        <w:pStyle w:val="Bezodstpw"/>
        <w:numPr>
          <w:ilvl w:val="0"/>
          <w:numId w:val="27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złożenia zgodnego z prawdą oświadczenia stanowiącego załącznik nr 1 do wni</w:t>
      </w:r>
      <w:r w:rsidRPr="00275952">
        <w:rPr>
          <w:rFonts w:ascii="Times New Roman" w:hAnsi="Times New Roman" w:cs="Times New Roman"/>
          <w:sz w:val="24"/>
          <w:szCs w:val="24"/>
        </w:rPr>
        <w:t>o</w:t>
      </w:r>
      <w:r w:rsidRPr="00275952">
        <w:rPr>
          <w:rFonts w:ascii="Times New Roman" w:hAnsi="Times New Roman" w:cs="Times New Roman"/>
          <w:sz w:val="24"/>
          <w:szCs w:val="24"/>
        </w:rPr>
        <w:t>sku;</w:t>
      </w:r>
    </w:p>
    <w:p w:rsidR="00B67F93" w:rsidRPr="00275952" w:rsidRDefault="00A12906" w:rsidP="00040AEE">
      <w:pPr>
        <w:pStyle w:val="Bezodstpw"/>
        <w:numPr>
          <w:ilvl w:val="0"/>
          <w:numId w:val="27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zewnętrznego oznakowania lokalu (miejsca prowadzonej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działalnoś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it-IT"/>
        </w:rPr>
        <w:t xml:space="preserve">ci </w:t>
      </w:r>
      <w:r w:rsidRPr="00275952">
        <w:rPr>
          <w:rFonts w:ascii="Times New Roman" w:hAnsi="Times New Roman" w:cs="Times New Roman"/>
          <w:sz w:val="24"/>
          <w:szCs w:val="24"/>
        </w:rPr>
        <w:br/>
        <w:t>gospodarczej) oraz środka transportu zakupionego z dotacji;</w:t>
      </w:r>
    </w:p>
    <w:p w:rsidR="00B67F93" w:rsidRPr="00275952" w:rsidRDefault="00A12906" w:rsidP="00040AEE">
      <w:pPr>
        <w:pStyle w:val="Bezodstpw"/>
        <w:numPr>
          <w:ilvl w:val="0"/>
          <w:numId w:val="28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Style w:val="Brak"/>
          <w:rFonts w:ascii="Times New Roman" w:hAnsi="Times New Roman" w:cs="Times New Roman"/>
          <w:color w:val="92D050"/>
          <w:sz w:val="24"/>
          <w:szCs w:val="24"/>
          <w:u w:color="92D050"/>
        </w:rPr>
        <w:t xml:space="preserve"> </w:t>
      </w:r>
      <w:r w:rsidRPr="00275952">
        <w:rPr>
          <w:rFonts w:ascii="Times New Roman" w:hAnsi="Times New Roman" w:cs="Times New Roman"/>
          <w:sz w:val="24"/>
          <w:szCs w:val="24"/>
        </w:rPr>
        <w:t xml:space="preserve">informowania otoczenia o realizacji Projektu finansowanego ze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środk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>w Eur</w:t>
      </w:r>
      <w:r w:rsidRPr="00275952">
        <w:rPr>
          <w:rFonts w:ascii="Times New Roman" w:hAnsi="Times New Roman" w:cs="Times New Roman"/>
          <w:sz w:val="24"/>
          <w:szCs w:val="24"/>
        </w:rPr>
        <w:t>o</w:t>
      </w:r>
      <w:r w:rsidRPr="00275952">
        <w:rPr>
          <w:rFonts w:ascii="Times New Roman" w:hAnsi="Times New Roman" w:cs="Times New Roman"/>
          <w:sz w:val="24"/>
          <w:szCs w:val="24"/>
        </w:rPr>
        <w:t>pejskiego Funduszu Społecznego poprzez oznaczenie  rzeczy  (urządzeń, maszyn, n</w:t>
      </w:r>
      <w:r w:rsidRPr="00275952">
        <w:rPr>
          <w:rFonts w:ascii="Times New Roman" w:hAnsi="Times New Roman" w:cs="Times New Roman"/>
          <w:sz w:val="24"/>
          <w:szCs w:val="24"/>
        </w:rPr>
        <w:t>a</w:t>
      </w:r>
      <w:r w:rsidRPr="00275952">
        <w:rPr>
          <w:rFonts w:ascii="Times New Roman" w:hAnsi="Times New Roman" w:cs="Times New Roman"/>
          <w:sz w:val="24"/>
          <w:szCs w:val="24"/>
        </w:rPr>
        <w:t>rzędzi itp.)  naklejkami z logo EFS;</w:t>
      </w:r>
    </w:p>
    <w:p w:rsidR="00B67F93" w:rsidRPr="00275952" w:rsidRDefault="00A12906" w:rsidP="00040AEE">
      <w:pPr>
        <w:pStyle w:val="Bezodstpw"/>
        <w:numPr>
          <w:ilvl w:val="0"/>
          <w:numId w:val="29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przechowywania rzeczy (urządzeń, maszyn, narzędzi itp.) zakupionych </w:t>
      </w:r>
      <w:r w:rsidRPr="00275952">
        <w:rPr>
          <w:rFonts w:ascii="Times New Roman" w:hAnsi="Times New Roman" w:cs="Times New Roman"/>
          <w:sz w:val="24"/>
          <w:szCs w:val="24"/>
        </w:rPr>
        <w:br/>
        <w:t>w ramach Umowy w miejscu prowadzenia działalności;</w:t>
      </w:r>
    </w:p>
    <w:p w:rsidR="00B67F93" w:rsidRPr="00040AEE" w:rsidRDefault="00A12906" w:rsidP="00040AEE">
      <w:pPr>
        <w:pStyle w:val="Bezodstpw"/>
        <w:numPr>
          <w:ilvl w:val="0"/>
          <w:numId w:val="27"/>
        </w:numPr>
        <w:suppressAutoHyphens w:val="0"/>
        <w:spacing w:after="0" w:line="276" w:lineRule="auto"/>
        <w:jc w:val="both"/>
        <w:rPr>
          <w:rStyle w:val="Brak"/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nienaruszenia innych postanowień niniejszej umowy. </w:t>
      </w:r>
    </w:p>
    <w:p w:rsidR="00B67F93" w:rsidRPr="00275952" w:rsidRDefault="00A12906" w:rsidP="00040AEE">
      <w:pPr>
        <w:pStyle w:val="Bezodstpw"/>
        <w:numPr>
          <w:ilvl w:val="0"/>
          <w:numId w:val="30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Prezydent może przedłużyć term</w:t>
      </w:r>
      <w:r w:rsidR="00EC2BAC" w:rsidRPr="00275952">
        <w:rPr>
          <w:rFonts w:ascii="Times New Roman" w:hAnsi="Times New Roman" w:cs="Times New Roman"/>
          <w:sz w:val="24"/>
          <w:szCs w:val="24"/>
        </w:rPr>
        <w:t>iny określone w ust. 2 pkt 2</w:t>
      </w:r>
      <w:r w:rsidRPr="00275952">
        <w:rPr>
          <w:rFonts w:ascii="Times New Roman" w:hAnsi="Times New Roman" w:cs="Times New Roman"/>
          <w:sz w:val="24"/>
          <w:szCs w:val="24"/>
        </w:rPr>
        <w:t xml:space="preserve"> w przypadku, </w:t>
      </w:r>
      <w:r w:rsidRPr="00275952">
        <w:rPr>
          <w:rFonts w:ascii="Times New Roman" w:hAnsi="Times New Roman" w:cs="Times New Roman"/>
          <w:sz w:val="24"/>
          <w:szCs w:val="24"/>
        </w:rPr>
        <w:br/>
        <w:t xml:space="preserve">gdy za ich przedłużeniem przemawiają względy społeczne, w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szczeg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lności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 xml:space="preserve"> przypadki losowe i sytuacje niezależne od bezrobotnego (fakt ten musi być udokumentowany ni</w:t>
      </w:r>
      <w:r w:rsidRPr="00275952">
        <w:rPr>
          <w:rFonts w:ascii="Times New Roman" w:hAnsi="Times New Roman" w:cs="Times New Roman"/>
          <w:sz w:val="24"/>
          <w:szCs w:val="24"/>
        </w:rPr>
        <w:t>e</w:t>
      </w:r>
      <w:r w:rsidRPr="00275952">
        <w:rPr>
          <w:rFonts w:ascii="Times New Roman" w:hAnsi="Times New Roman" w:cs="Times New Roman"/>
          <w:sz w:val="24"/>
          <w:szCs w:val="24"/>
        </w:rPr>
        <w:t xml:space="preserve">zwłocznie). </w:t>
      </w:r>
    </w:p>
    <w:p w:rsidR="00B67F93" w:rsidRPr="00275952" w:rsidRDefault="00A12906" w:rsidP="00040AEE">
      <w:pPr>
        <w:pStyle w:val="Bezodstpw"/>
        <w:numPr>
          <w:ilvl w:val="0"/>
          <w:numId w:val="30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W razie niedotrzymania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warunk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 xml:space="preserve">w określonych w ust. 2 niniejszych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kryteri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 xml:space="preserve">w </w:t>
      </w:r>
      <w:r w:rsidRPr="00275952">
        <w:rPr>
          <w:rFonts w:ascii="Times New Roman" w:hAnsi="Times New Roman" w:cs="Times New Roman"/>
          <w:sz w:val="24"/>
          <w:szCs w:val="24"/>
        </w:rPr>
        <w:br/>
        <w:t xml:space="preserve">Prezydent odstąpi od umowy. Osoba,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kt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>rej zostały jednorazowo przyznane środki na podjęcie działalności gospodarczej zobowiązana jest do ich zwrotu w terminie 30 dni od dnia otrzymania wezwania do zwrotu wraz z odsetkami ustawowymi naliczonymi od dnia ich uzyskania. Brak spłaty spowoduje, że Prezydent wystąpi na drogę postępow</w:t>
      </w:r>
      <w:r w:rsidRPr="00275952">
        <w:rPr>
          <w:rFonts w:ascii="Times New Roman" w:hAnsi="Times New Roman" w:cs="Times New Roman"/>
          <w:sz w:val="24"/>
          <w:szCs w:val="24"/>
        </w:rPr>
        <w:t>a</w:t>
      </w:r>
      <w:r w:rsidRPr="00275952">
        <w:rPr>
          <w:rFonts w:ascii="Times New Roman" w:hAnsi="Times New Roman" w:cs="Times New Roman"/>
          <w:sz w:val="24"/>
          <w:szCs w:val="24"/>
        </w:rPr>
        <w:t xml:space="preserve">nia sądowego przeciwko dłużnikowi, a w przypadku ustanowienia zabezpieczenia w </w:t>
      </w:r>
      <w:r w:rsidRPr="00275952">
        <w:rPr>
          <w:rFonts w:ascii="Times New Roman" w:hAnsi="Times New Roman" w:cs="Times New Roman"/>
          <w:sz w:val="24"/>
          <w:szCs w:val="24"/>
        </w:rPr>
        <w:lastRenderedPageBreak/>
        <w:t>formie poręczenia os</w:t>
      </w:r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 xml:space="preserve">b fizycznych także w stosunku do poręczycieli odpowiadających solidarnie. </w:t>
      </w:r>
    </w:p>
    <w:p w:rsidR="00B67F93" w:rsidRPr="00275952" w:rsidRDefault="00A12906" w:rsidP="00040AEE">
      <w:pPr>
        <w:pStyle w:val="Akapitzlist"/>
        <w:numPr>
          <w:ilvl w:val="0"/>
          <w:numId w:val="30"/>
        </w:numPr>
        <w:spacing w:after="0" w:line="276" w:lineRule="auto"/>
        <w:jc w:val="both"/>
        <w:rPr>
          <w:rStyle w:val="Brak"/>
          <w:rFonts w:ascii="Times New Roman" w:hAnsi="Times New Roman" w:cs="Times New Roman"/>
          <w:sz w:val="24"/>
          <w:szCs w:val="24"/>
        </w:rPr>
      </w:pPr>
      <w:r w:rsidRPr="00275952">
        <w:rPr>
          <w:rStyle w:val="Brak"/>
          <w:rFonts w:ascii="Times New Roman" w:hAnsi="Times New Roman" w:cs="Times New Roman"/>
          <w:sz w:val="24"/>
          <w:szCs w:val="24"/>
        </w:rPr>
        <w:t xml:space="preserve">Osoba, </w:t>
      </w:r>
      <w:proofErr w:type="spellStart"/>
      <w:r w:rsidRPr="00275952">
        <w:rPr>
          <w:rStyle w:val="Brak"/>
          <w:rFonts w:ascii="Times New Roman" w:hAnsi="Times New Roman" w:cs="Times New Roman"/>
          <w:sz w:val="24"/>
          <w:szCs w:val="24"/>
        </w:rPr>
        <w:t>kt</w:t>
      </w:r>
      <w:proofErr w:type="spellEnd"/>
      <w:r w:rsidRPr="00275952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275952">
        <w:rPr>
          <w:rStyle w:val="Brak"/>
          <w:rFonts w:ascii="Times New Roman" w:hAnsi="Times New Roman" w:cs="Times New Roman"/>
          <w:sz w:val="24"/>
          <w:szCs w:val="24"/>
        </w:rPr>
        <w:t>ra</w:t>
      </w:r>
      <w:proofErr w:type="spellEnd"/>
      <w:r w:rsidRPr="00275952">
        <w:rPr>
          <w:rStyle w:val="Brak"/>
          <w:rFonts w:ascii="Times New Roman" w:hAnsi="Times New Roman" w:cs="Times New Roman"/>
          <w:sz w:val="24"/>
          <w:szCs w:val="24"/>
        </w:rPr>
        <w:t xml:space="preserve"> otrzymała z Europejskiego Funduszu Społecznego jednorazowo środki na podjęcie działalności gospodarczej polegającej na prowadzeniu żłobka lub klubu dziecięcego z miejscami integracyjnymi lub polegającej na świadczeniu usług rehabilitacyjnych dla dzieci niepełnosprawnych w miejscu zamieszkania, w tym usług mobilnych lub opiekun, </w:t>
      </w:r>
      <w:proofErr w:type="spellStart"/>
      <w:r w:rsidRPr="00275952">
        <w:rPr>
          <w:rStyle w:val="Brak"/>
          <w:rFonts w:ascii="Times New Roman" w:hAnsi="Times New Roman" w:cs="Times New Roman"/>
          <w:sz w:val="24"/>
          <w:szCs w:val="24"/>
        </w:rPr>
        <w:t>kt</w:t>
      </w:r>
      <w:proofErr w:type="spellEnd"/>
      <w:r w:rsidRPr="00275952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275952">
        <w:rPr>
          <w:rStyle w:val="Brak"/>
          <w:rFonts w:ascii="Times New Roman" w:hAnsi="Times New Roman" w:cs="Times New Roman"/>
          <w:sz w:val="24"/>
          <w:szCs w:val="24"/>
        </w:rPr>
        <w:t>ry</w:t>
      </w:r>
      <w:proofErr w:type="spellEnd"/>
      <w:r w:rsidRPr="00275952">
        <w:rPr>
          <w:rStyle w:val="Brak"/>
          <w:rFonts w:ascii="Times New Roman" w:hAnsi="Times New Roman" w:cs="Times New Roman"/>
          <w:sz w:val="24"/>
          <w:szCs w:val="24"/>
        </w:rPr>
        <w:t xml:space="preserve"> otrzymał z Europejskiego Funduszu Społecznego jednorazowo środki na podjęcie działalności gospodarczej, jest obowiązany dokonać zwrotu, w terminie 30 dni od dnia doręczenia wezwania, otrzymanych </w:t>
      </w:r>
      <w:proofErr w:type="spellStart"/>
      <w:r w:rsidRPr="00275952">
        <w:rPr>
          <w:rStyle w:val="Brak"/>
          <w:rFonts w:ascii="Times New Roman" w:hAnsi="Times New Roman" w:cs="Times New Roman"/>
          <w:sz w:val="24"/>
          <w:szCs w:val="24"/>
        </w:rPr>
        <w:t>środk</w:t>
      </w:r>
      <w:proofErr w:type="spellEnd"/>
      <w:r w:rsidRPr="00275952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Style w:val="Brak"/>
          <w:rFonts w:ascii="Times New Roman" w:hAnsi="Times New Roman" w:cs="Times New Roman"/>
          <w:sz w:val="24"/>
          <w:szCs w:val="24"/>
        </w:rPr>
        <w:t>w proporcjonalnie do okresu, jaki pozostał do 12 miesięcy prowadzenia działalności gospodarczej, jeżeli prowadził działalność gospodarczą przez okres kr</w:t>
      </w:r>
      <w:r w:rsidRPr="00275952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275952">
        <w:rPr>
          <w:rStyle w:val="Brak"/>
          <w:rFonts w:ascii="Times New Roman" w:hAnsi="Times New Roman" w:cs="Times New Roman"/>
          <w:sz w:val="24"/>
          <w:szCs w:val="24"/>
        </w:rPr>
        <w:t>tszy</w:t>
      </w:r>
      <w:proofErr w:type="spellEnd"/>
      <w:r w:rsidRPr="00275952">
        <w:rPr>
          <w:rStyle w:val="Brak"/>
          <w:rFonts w:ascii="Times New Roman" w:hAnsi="Times New Roman" w:cs="Times New Roman"/>
          <w:sz w:val="24"/>
          <w:szCs w:val="24"/>
        </w:rPr>
        <w:t xml:space="preserve"> niż 12 miesięcy.</w:t>
      </w:r>
    </w:p>
    <w:p w:rsidR="00B67F93" w:rsidRPr="00275952" w:rsidRDefault="00A12906" w:rsidP="00040AEE">
      <w:pPr>
        <w:pStyle w:val="Bezodstpw"/>
        <w:suppressAutoHyphens w:val="0"/>
        <w:spacing w:after="0" w:line="276" w:lineRule="auto"/>
        <w:ind w:left="567"/>
        <w:jc w:val="both"/>
        <w:rPr>
          <w:rStyle w:val="Brak"/>
          <w:rFonts w:ascii="Times New Roman" w:hAnsi="Times New Roman" w:cs="Times New Roman"/>
          <w:sz w:val="24"/>
          <w:szCs w:val="24"/>
        </w:rPr>
      </w:pPr>
      <w:r w:rsidRPr="00275952">
        <w:rPr>
          <w:rStyle w:val="Brak"/>
          <w:rFonts w:ascii="Times New Roman" w:hAnsi="Times New Roman" w:cs="Times New Roman"/>
          <w:sz w:val="24"/>
          <w:szCs w:val="24"/>
        </w:rPr>
        <w:t xml:space="preserve">W przypadku naruszenia innych </w:t>
      </w:r>
      <w:proofErr w:type="spellStart"/>
      <w:r w:rsidRPr="00275952">
        <w:rPr>
          <w:rStyle w:val="Brak"/>
          <w:rFonts w:ascii="Times New Roman" w:hAnsi="Times New Roman" w:cs="Times New Roman"/>
          <w:sz w:val="24"/>
          <w:szCs w:val="24"/>
        </w:rPr>
        <w:t>warunk</w:t>
      </w:r>
      <w:proofErr w:type="spellEnd"/>
      <w:r w:rsidRPr="00275952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Style w:val="Brak"/>
          <w:rFonts w:ascii="Times New Roman" w:hAnsi="Times New Roman" w:cs="Times New Roman"/>
          <w:sz w:val="24"/>
          <w:szCs w:val="24"/>
        </w:rPr>
        <w:t>w umowy stosuje się przepis ust. 4</w:t>
      </w:r>
    </w:p>
    <w:p w:rsidR="00B67F93" w:rsidRPr="00275952" w:rsidRDefault="00A12906" w:rsidP="00040AEE">
      <w:pPr>
        <w:pStyle w:val="Bezodstpw"/>
        <w:numPr>
          <w:ilvl w:val="0"/>
          <w:numId w:val="30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 xml:space="preserve">W przypadku śmierci osoby,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kt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 xml:space="preserve">rej zostały przyznane środki w okresie od dnia zawarcia umowy o przyznanie jednorazowo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środk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 xml:space="preserve">w na podjęcie działalności gospodarczej do upływu 12 miesięcy prowadzenia tej działalności dochodzi się zwrotu wypłaconych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środk</w:t>
      </w:r>
      <w:proofErr w:type="spellEnd"/>
      <w:r w:rsidRPr="0027595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275952">
        <w:rPr>
          <w:rFonts w:ascii="Times New Roman" w:hAnsi="Times New Roman" w:cs="Times New Roman"/>
          <w:sz w:val="24"/>
          <w:szCs w:val="24"/>
        </w:rPr>
        <w:t>w</w:t>
      </w:r>
      <w:proofErr w:type="spellEnd"/>
      <w:r w:rsidRPr="00275952">
        <w:rPr>
          <w:rFonts w:ascii="Times New Roman" w:hAnsi="Times New Roman" w:cs="Times New Roman"/>
          <w:sz w:val="24"/>
          <w:szCs w:val="24"/>
        </w:rPr>
        <w:t xml:space="preserve"> wysokości proporcjonalnej do okresu nieprowadzenia działalności gosp</w:t>
      </w:r>
      <w:r w:rsidRPr="00275952">
        <w:rPr>
          <w:rFonts w:ascii="Times New Roman" w:hAnsi="Times New Roman" w:cs="Times New Roman"/>
          <w:sz w:val="24"/>
          <w:szCs w:val="24"/>
        </w:rPr>
        <w:t>o</w:t>
      </w:r>
      <w:r w:rsidRPr="00275952">
        <w:rPr>
          <w:rFonts w:ascii="Times New Roman" w:hAnsi="Times New Roman" w:cs="Times New Roman"/>
          <w:sz w:val="24"/>
          <w:szCs w:val="24"/>
        </w:rPr>
        <w:t xml:space="preserve">darczej. Od kwoty podlegającej zwrotowi nie nalicza się odsetek ustawowych. </w:t>
      </w:r>
    </w:p>
    <w:p w:rsidR="00EC2BAC" w:rsidRPr="00275952" w:rsidRDefault="00EC2BAC" w:rsidP="00040AEE">
      <w:pPr>
        <w:pStyle w:val="Akapitzlist"/>
        <w:numPr>
          <w:ilvl w:val="0"/>
          <w:numId w:val="3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75952">
        <w:rPr>
          <w:rFonts w:ascii="Times New Roman" w:hAnsi="Times New Roman" w:cs="Times New Roman"/>
          <w:sz w:val="24"/>
          <w:szCs w:val="24"/>
        </w:rPr>
        <w:t>Wypłata środków następuje przelewem na konto w terminie 7 dni kalendarzowych od daty podpisania umowy lub od daty ustanowienia zabezpieczenia prawidłowego wykonania umowy, jeżeli nie zostało dokonane przed podpisaniem umowy.</w:t>
      </w:r>
    </w:p>
    <w:p w:rsidR="00636CB6" w:rsidRPr="00275952" w:rsidRDefault="00636CB6">
      <w:pPr>
        <w:pStyle w:val="Tekstpodstawowywcity"/>
        <w:jc w:val="both"/>
        <w:rPr>
          <w:rStyle w:val="Brak"/>
          <w:rFonts w:eastAsia="Calibri" w:cs="Times New Roman"/>
          <w:b w:val="0"/>
          <w:bCs w:val="0"/>
          <w:sz w:val="24"/>
          <w:szCs w:val="24"/>
        </w:rPr>
      </w:pPr>
    </w:p>
    <w:p w:rsidR="00B67F93" w:rsidRPr="00275952" w:rsidRDefault="00B67F93">
      <w:pPr>
        <w:widowControl w:val="0"/>
        <w:spacing w:after="0"/>
        <w:jc w:val="center"/>
        <w:rPr>
          <w:rStyle w:val="Brak"/>
          <w:rFonts w:ascii="Times New Roman" w:hAnsi="Times New Roman" w:cs="Times New Roman"/>
          <w:b/>
          <w:bCs/>
          <w:sz w:val="24"/>
          <w:szCs w:val="24"/>
        </w:rPr>
      </w:pPr>
    </w:p>
    <w:p w:rsidR="00B67F93" w:rsidRPr="00275952" w:rsidRDefault="00A12906">
      <w:pPr>
        <w:widowControl w:val="0"/>
        <w:spacing w:after="0"/>
        <w:jc w:val="center"/>
        <w:rPr>
          <w:rStyle w:val="Brak"/>
          <w:rFonts w:ascii="Times New Roman" w:hAnsi="Times New Roman" w:cs="Times New Roman"/>
          <w:b/>
          <w:bCs/>
          <w:sz w:val="24"/>
          <w:szCs w:val="24"/>
        </w:rPr>
      </w:pPr>
      <w:r w:rsidRPr="00275952">
        <w:rPr>
          <w:rStyle w:val="Brak"/>
          <w:rFonts w:ascii="Times New Roman" w:hAnsi="Times New Roman" w:cs="Times New Roman"/>
          <w:b/>
          <w:bCs/>
          <w:sz w:val="24"/>
          <w:szCs w:val="24"/>
        </w:rPr>
        <w:t>ROZDZIAŁ IV</w:t>
      </w:r>
    </w:p>
    <w:p w:rsidR="00B67F93" w:rsidRPr="00275952" w:rsidRDefault="00A12906">
      <w:pPr>
        <w:pStyle w:val="Bezodstpw"/>
        <w:jc w:val="center"/>
        <w:rPr>
          <w:rStyle w:val="Brak"/>
          <w:rFonts w:ascii="Times New Roman" w:hAnsi="Times New Roman" w:cs="Times New Roman"/>
          <w:b/>
          <w:bCs/>
          <w:sz w:val="24"/>
          <w:szCs w:val="24"/>
        </w:rPr>
      </w:pPr>
      <w:r w:rsidRPr="00275952">
        <w:rPr>
          <w:rStyle w:val="Brak"/>
          <w:rFonts w:ascii="Times New Roman" w:hAnsi="Times New Roman" w:cs="Times New Roman"/>
          <w:b/>
          <w:bCs/>
          <w:sz w:val="24"/>
          <w:szCs w:val="24"/>
          <w:lang w:val="de-DE"/>
        </w:rPr>
        <w:t>ZABEZPIECZENIE PRAWID</w:t>
      </w:r>
      <w:r w:rsidRPr="00275952">
        <w:rPr>
          <w:rStyle w:val="Brak"/>
          <w:rFonts w:ascii="Times New Roman" w:hAnsi="Times New Roman" w:cs="Times New Roman"/>
          <w:b/>
          <w:bCs/>
          <w:sz w:val="24"/>
          <w:szCs w:val="24"/>
        </w:rPr>
        <w:t>Ł</w:t>
      </w:r>
      <w:r w:rsidRPr="00275952">
        <w:rPr>
          <w:rStyle w:val="Brak"/>
          <w:rFonts w:ascii="Times New Roman" w:hAnsi="Times New Roman" w:cs="Times New Roman"/>
          <w:b/>
          <w:bCs/>
          <w:sz w:val="24"/>
          <w:szCs w:val="24"/>
          <w:lang w:val="de-DE"/>
        </w:rPr>
        <w:t>OWEGO WYKORZYSTANIA</w:t>
      </w:r>
    </w:p>
    <w:p w:rsidR="00B67F93" w:rsidRPr="00275952" w:rsidRDefault="00A12906">
      <w:pPr>
        <w:pStyle w:val="Bezodstpw"/>
        <w:jc w:val="center"/>
        <w:rPr>
          <w:rStyle w:val="Brak"/>
          <w:rFonts w:ascii="Times New Roman" w:hAnsi="Times New Roman" w:cs="Times New Roman"/>
          <w:b/>
          <w:bCs/>
          <w:sz w:val="24"/>
          <w:szCs w:val="24"/>
        </w:rPr>
      </w:pPr>
      <w:r w:rsidRPr="00275952">
        <w:rPr>
          <w:rStyle w:val="Brak"/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PRZYZNANYCH </w:t>
      </w:r>
      <w:r w:rsidRPr="00275952">
        <w:rPr>
          <w:rStyle w:val="Brak"/>
          <w:rFonts w:ascii="Times New Roman" w:hAnsi="Times New Roman" w:cs="Times New Roman"/>
          <w:b/>
          <w:bCs/>
          <w:sz w:val="24"/>
          <w:szCs w:val="24"/>
        </w:rPr>
        <w:t>ŚRODKÓW</w:t>
      </w:r>
    </w:p>
    <w:p w:rsidR="00B67F93" w:rsidRDefault="00B67F93">
      <w:pPr>
        <w:pStyle w:val="Bezodstpw"/>
        <w:jc w:val="both"/>
        <w:rPr>
          <w:rStyle w:val="Brak"/>
          <w:rFonts w:ascii="Times New Roman" w:hAnsi="Times New Roman" w:cs="Times New Roman"/>
          <w:sz w:val="24"/>
          <w:szCs w:val="24"/>
        </w:rPr>
      </w:pPr>
    </w:p>
    <w:p w:rsidR="00040AEE" w:rsidRPr="00275952" w:rsidRDefault="00040AEE">
      <w:pPr>
        <w:pStyle w:val="Bezodstpw"/>
        <w:jc w:val="both"/>
        <w:rPr>
          <w:rStyle w:val="Brak"/>
          <w:rFonts w:ascii="Times New Roman" w:hAnsi="Times New Roman" w:cs="Times New Roman"/>
          <w:sz w:val="24"/>
          <w:szCs w:val="24"/>
        </w:rPr>
      </w:pPr>
    </w:p>
    <w:p w:rsidR="00B67F93" w:rsidRPr="00040AEE" w:rsidRDefault="00A12906" w:rsidP="00040AEE">
      <w:pPr>
        <w:pStyle w:val="Bezodstpw"/>
        <w:jc w:val="center"/>
        <w:rPr>
          <w:rStyle w:val="Brak"/>
          <w:rFonts w:ascii="Times New Roman" w:hAnsi="Times New Roman" w:cs="Times New Roman"/>
          <w:sz w:val="24"/>
          <w:szCs w:val="24"/>
        </w:rPr>
      </w:pPr>
      <w:r w:rsidRPr="00275952">
        <w:rPr>
          <w:rStyle w:val="Brak"/>
          <w:rFonts w:ascii="Times New Roman" w:hAnsi="Times New Roman" w:cs="Times New Roman"/>
          <w:sz w:val="24"/>
          <w:szCs w:val="24"/>
        </w:rPr>
        <w:t>§ 11</w:t>
      </w:r>
    </w:p>
    <w:p w:rsidR="00B67F93" w:rsidRPr="00040AEE" w:rsidRDefault="00A12906" w:rsidP="00040AEE">
      <w:pPr>
        <w:pStyle w:val="Tekstpodstawowywcity"/>
        <w:spacing w:after="0" w:line="276" w:lineRule="auto"/>
        <w:jc w:val="both"/>
        <w:rPr>
          <w:rStyle w:val="Brak"/>
          <w:rFonts w:eastAsia="Calibri" w:cs="Times New Roman"/>
        </w:rPr>
      </w:pP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>1.</w:t>
      </w:r>
      <w:r w:rsidRPr="00275952">
        <w:rPr>
          <w:rStyle w:val="Brak"/>
          <w:rFonts w:eastAsia="Calibri" w:cs="Times New Roman"/>
          <w:sz w:val="24"/>
          <w:szCs w:val="24"/>
        </w:rPr>
        <w:t xml:space="preserve"> </w:t>
      </w: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 xml:space="preserve">W celu zapewnienia dotrzymania </w:t>
      </w:r>
      <w:proofErr w:type="spellStart"/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>warunk</w:t>
      </w:r>
      <w:proofErr w:type="spellEnd"/>
      <w:r w:rsidRPr="00275952">
        <w:rPr>
          <w:rStyle w:val="Brak"/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>w umowy Urząd uzależnia jej zawarcie od przedstawienia przez bezrobotnego odpowiedniego zabezpieczenia.</w:t>
      </w:r>
    </w:p>
    <w:p w:rsidR="00B67F93" w:rsidRPr="00275952" w:rsidRDefault="00A12906" w:rsidP="00040AEE">
      <w:pPr>
        <w:pStyle w:val="Bezodstpw"/>
        <w:spacing w:after="0" w:line="276" w:lineRule="auto"/>
        <w:jc w:val="both"/>
        <w:rPr>
          <w:rStyle w:val="Brak"/>
          <w:rFonts w:ascii="Times New Roman" w:hAnsi="Times New Roman" w:cs="Times New Roman"/>
          <w:sz w:val="24"/>
          <w:szCs w:val="24"/>
        </w:rPr>
      </w:pPr>
      <w:r w:rsidRPr="00275952">
        <w:rPr>
          <w:rStyle w:val="Brak"/>
          <w:rFonts w:ascii="Times New Roman" w:hAnsi="Times New Roman" w:cs="Times New Roman"/>
          <w:sz w:val="24"/>
          <w:szCs w:val="24"/>
        </w:rPr>
        <w:t xml:space="preserve">2. Dopuszczalne formy zabezpieczenia </w:t>
      </w:r>
      <w:proofErr w:type="spellStart"/>
      <w:r w:rsidRPr="00275952">
        <w:rPr>
          <w:rStyle w:val="Brak"/>
          <w:rFonts w:ascii="Times New Roman" w:hAnsi="Times New Roman" w:cs="Times New Roman"/>
          <w:sz w:val="24"/>
          <w:szCs w:val="24"/>
        </w:rPr>
        <w:t>środk</w:t>
      </w:r>
      <w:proofErr w:type="spellEnd"/>
      <w:r w:rsidRPr="00275952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Style w:val="Brak"/>
          <w:rFonts w:ascii="Times New Roman" w:hAnsi="Times New Roman" w:cs="Times New Roman"/>
          <w:sz w:val="24"/>
          <w:szCs w:val="24"/>
          <w:lang w:val="en-US"/>
        </w:rPr>
        <w:t>w:</w:t>
      </w:r>
    </w:p>
    <w:p w:rsidR="00B67F93" w:rsidRPr="00275952" w:rsidRDefault="00A12906" w:rsidP="00040AEE">
      <w:pPr>
        <w:pStyle w:val="Bezodstpw"/>
        <w:numPr>
          <w:ilvl w:val="0"/>
          <w:numId w:val="32"/>
        </w:numPr>
        <w:spacing w:after="0" w:line="276" w:lineRule="auto"/>
        <w:rPr>
          <w:rStyle w:val="Brak"/>
          <w:rFonts w:ascii="Times New Roman" w:hAnsi="Times New Roman" w:cs="Times New Roman"/>
          <w:sz w:val="24"/>
          <w:szCs w:val="24"/>
          <w:u w:val="single"/>
        </w:rPr>
      </w:pPr>
      <w:r w:rsidRPr="00275952">
        <w:rPr>
          <w:rStyle w:val="Brak"/>
          <w:rFonts w:ascii="Times New Roman" w:hAnsi="Times New Roman" w:cs="Times New Roman"/>
          <w:sz w:val="24"/>
          <w:szCs w:val="24"/>
          <w:u w:val="single"/>
        </w:rPr>
        <w:t>Weksel z poręczeniem wekslowym</w:t>
      </w:r>
    </w:p>
    <w:p w:rsidR="00B67F93" w:rsidRPr="00275952" w:rsidRDefault="00A12906" w:rsidP="00040AEE">
      <w:pPr>
        <w:pStyle w:val="Tekstpodstawowywcity"/>
        <w:spacing w:after="0" w:line="276" w:lineRule="auto"/>
        <w:jc w:val="left"/>
        <w:rPr>
          <w:rStyle w:val="Brak"/>
          <w:rFonts w:eastAsia="Calibri" w:cs="Times New Roman"/>
          <w:b w:val="0"/>
          <w:bCs w:val="0"/>
          <w:sz w:val="24"/>
          <w:szCs w:val="24"/>
        </w:rPr>
      </w:pP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 xml:space="preserve">Zabezpieczeniem udzielonych </w:t>
      </w:r>
      <w:proofErr w:type="spellStart"/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>środk</w:t>
      </w:r>
      <w:proofErr w:type="spellEnd"/>
      <w:r w:rsidRPr="00275952">
        <w:rPr>
          <w:rStyle w:val="Brak"/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>w finansowych na wypadek konieczności ich zwrotu jest weksel poręczony przez:</w:t>
      </w:r>
    </w:p>
    <w:p w:rsidR="00B67F93" w:rsidRPr="00275952" w:rsidRDefault="00A12906" w:rsidP="00040AEE">
      <w:pPr>
        <w:pStyle w:val="Tekstpodstawowywcity"/>
        <w:spacing w:after="0" w:line="276" w:lineRule="auto"/>
        <w:ind w:left="1418" w:hanging="851"/>
        <w:jc w:val="both"/>
        <w:rPr>
          <w:rStyle w:val="Brak"/>
          <w:rFonts w:eastAsia="Calibri" w:cs="Times New Roman"/>
        </w:rPr>
      </w:pP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 xml:space="preserve">              -  </w:t>
      </w:r>
      <w:proofErr w:type="spellStart"/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>dw</w:t>
      </w:r>
      <w:proofErr w:type="spellEnd"/>
      <w:r w:rsidRPr="00275952">
        <w:rPr>
          <w:rStyle w:val="Brak"/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proofErr w:type="spellStart"/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>ch</w:t>
      </w:r>
      <w:proofErr w:type="spellEnd"/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 xml:space="preserve"> poręczycieli osiągających średni miesięczny </w:t>
      </w:r>
      <w:proofErr w:type="spellStart"/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>doch</w:t>
      </w:r>
      <w:proofErr w:type="spellEnd"/>
      <w:r w:rsidRPr="00275952">
        <w:rPr>
          <w:rStyle w:val="Brak"/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r w:rsidRPr="00275952">
        <w:rPr>
          <w:rStyle w:val="Brak"/>
          <w:rFonts w:eastAsia="Calibri" w:cs="Times New Roman"/>
          <w:b w:val="0"/>
          <w:bCs w:val="0"/>
          <w:sz w:val="24"/>
          <w:szCs w:val="24"/>
          <w:lang w:val="it-IT"/>
        </w:rPr>
        <w:t xml:space="preserve">d brutto </w:t>
      </w: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br/>
        <w:t xml:space="preserve">z 3 ostatnich miesięcy w wysokości co najmniej </w:t>
      </w:r>
      <w:r w:rsidRPr="00275952">
        <w:rPr>
          <w:rStyle w:val="Brak"/>
          <w:rFonts w:eastAsia="Calibri" w:cs="Times New Roman"/>
          <w:sz w:val="24"/>
          <w:szCs w:val="24"/>
        </w:rPr>
        <w:t>2.300,00zł.</w:t>
      </w: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 xml:space="preserve"> (każda osoba) lub</w:t>
      </w:r>
    </w:p>
    <w:p w:rsidR="00B67F93" w:rsidRDefault="00A12906" w:rsidP="00040AEE">
      <w:pPr>
        <w:pStyle w:val="Tekstpodstawowywcity"/>
        <w:spacing w:after="0" w:line="276" w:lineRule="auto"/>
        <w:ind w:left="1418"/>
        <w:jc w:val="both"/>
        <w:rPr>
          <w:rStyle w:val="Brak"/>
          <w:rFonts w:eastAsia="Calibri" w:cs="Times New Roman"/>
          <w:sz w:val="24"/>
          <w:szCs w:val="24"/>
        </w:rPr>
      </w:pP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 xml:space="preserve">-  jednego poręczyciela osiągającego średni miesięczny </w:t>
      </w:r>
      <w:proofErr w:type="spellStart"/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>doch</w:t>
      </w:r>
      <w:proofErr w:type="spellEnd"/>
      <w:r w:rsidRPr="00275952">
        <w:rPr>
          <w:rStyle w:val="Brak"/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r w:rsidRPr="00275952">
        <w:rPr>
          <w:rStyle w:val="Brak"/>
          <w:rFonts w:eastAsia="Calibri" w:cs="Times New Roman"/>
          <w:b w:val="0"/>
          <w:bCs w:val="0"/>
          <w:sz w:val="24"/>
          <w:szCs w:val="24"/>
          <w:lang w:val="it-IT"/>
        </w:rPr>
        <w:t xml:space="preserve">d brutto </w:t>
      </w: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br/>
        <w:t xml:space="preserve">z 3 ostatnich miesięcy w wysokości co najmniej </w:t>
      </w:r>
      <w:r w:rsidRPr="00275952">
        <w:rPr>
          <w:rStyle w:val="Brak"/>
          <w:rFonts w:eastAsia="Calibri" w:cs="Times New Roman"/>
          <w:sz w:val="24"/>
          <w:szCs w:val="24"/>
        </w:rPr>
        <w:t>4.600,00zł.</w:t>
      </w:r>
    </w:p>
    <w:p w:rsidR="00040AEE" w:rsidRDefault="00040AEE" w:rsidP="00040AEE">
      <w:pPr>
        <w:pStyle w:val="Tekstpodstawowywcity"/>
        <w:spacing w:after="0" w:line="276" w:lineRule="auto"/>
        <w:ind w:left="1418"/>
        <w:jc w:val="both"/>
        <w:rPr>
          <w:rStyle w:val="Brak"/>
          <w:rFonts w:eastAsia="Calibri" w:cs="Times New Roman"/>
          <w:sz w:val="24"/>
          <w:szCs w:val="24"/>
        </w:rPr>
      </w:pPr>
    </w:p>
    <w:p w:rsidR="00040AEE" w:rsidRDefault="00040AEE" w:rsidP="00040AEE">
      <w:pPr>
        <w:pStyle w:val="Tekstpodstawowywcity"/>
        <w:spacing w:after="0" w:line="276" w:lineRule="auto"/>
        <w:ind w:left="1418"/>
        <w:jc w:val="both"/>
        <w:rPr>
          <w:rStyle w:val="Brak"/>
          <w:rFonts w:eastAsia="Calibri" w:cs="Times New Roman"/>
          <w:sz w:val="24"/>
          <w:szCs w:val="24"/>
        </w:rPr>
      </w:pPr>
    </w:p>
    <w:p w:rsidR="00040AEE" w:rsidRPr="00040AEE" w:rsidRDefault="00040AEE" w:rsidP="00040AEE">
      <w:pPr>
        <w:pStyle w:val="Tekstpodstawowywcity"/>
        <w:spacing w:after="0" w:line="276" w:lineRule="auto"/>
        <w:ind w:left="1418"/>
        <w:jc w:val="both"/>
        <w:rPr>
          <w:rStyle w:val="Brak"/>
          <w:rFonts w:eastAsia="Calibri" w:cs="Times New Roman"/>
          <w:sz w:val="24"/>
          <w:szCs w:val="24"/>
        </w:rPr>
      </w:pPr>
    </w:p>
    <w:p w:rsidR="00B67F93" w:rsidRPr="00275952" w:rsidRDefault="00A12906" w:rsidP="00040AEE">
      <w:pPr>
        <w:pStyle w:val="Tekstpodstawowywcity"/>
        <w:spacing w:after="0" w:line="276" w:lineRule="auto"/>
        <w:jc w:val="both"/>
        <w:rPr>
          <w:rStyle w:val="Brak"/>
          <w:rFonts w:eastAsia="Calibri" w:cs="Times New Roman"/>
          <w:b w:val="0"/>
          <w:bCs w:val="0"/>
          <w:sz w:val="24"/>
          <w:szCs w:val="24"/>
        </w:rPr>
      </w:pP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lastRenderedPageBreak/>
        <w:t>Ponadto poręczycielem może być osoba fizyczna:</w:t>
      </w:r>
    </w:p>
    <w:p w:rsidR="00B67F93" w:rsidRPr="00275952" w:rsidRDefault="00A12906" w:rsidP="00040AEE">
      <w:pPr>
        <w:pStyle w:val="Tekstpodstawowywcity"/>
        <w:spacing w:after="0" w:line="276" w:lineRule="auto"/>
        <w:ind w:left="1701"/>
        <w:jc w:val="both"/>
        <w:rPr>
          <w:rStyle w:val="Brak"/>
          <w:rFonts w:eastAsia="Calibri" w:cs="Times New Roman"/>
          <w:b w:val="0"/>
          <w:bCs w:val="0"/>
          <w:sz w:val="24"/>
          <w:szCs w:val="24"/>
        </w:rPr>
      </w:pP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>- zatrudniona w Polsce,</w:t>
      </w:r>
    </w:p>
    <w:p w:rsidR="00B67F93" w:rsidRPr="00275952" w:rsidRDefault="00A12906" w:rsidP="00040AEE">
      <w:pPr>
        <w:pStyle w:val="Tekstpodstawowywcity"/>
        <w:spacing w:after="0" w:line="276" w:lineRule="auto"/>
        <w:ind w:left="1701"/>
        <w:jc w:val="both"/>
        <w:rPr>
          <w:rStyle w:val="Brak"/>
          <w:rFonts w:eastAsia="Calibri" w:cs="Times New Roman"/>
          <w:b w:val="0"/>
          <w:bCs w:val="0"/>
          <w:sz w:val="24"/>
          <w:szCs w:val="24"/>
        </w:rPr>
      </w:pP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>- niebędąca współmałżonkiem wnioskodawcy,</w:t>
      </w:r>
    </w:p>
    <w:p w:rsidR="00B67F93" w:rsidRPr="00275952" w:rsidRDefault="00A12906" w:rsidP="00040AEE">
      <w:pPr>
        <w:pStyle w:val="Tekstpodstawowywcity"/>
        <w:spacing w:after="0" w:line="276" w:lineRule="auto"/>
        <w:ind w:left="1701"/>
        <w:jc w:val="both"/>
        <w:rPr>
          <w:rStyle w:val="Brak"/>
          <w:rFonts w:eastAsia="Calibri" w:cs="Times New Roman"/>
          <w:b w:val="0"/>
          <w:bCs w:val="0"/>
          <w:sz w:val="24"/>
          <w:szCs w:val="24"/>
        </w:rPr>
      </w:pP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 xml:space="preserve">- </w:t>
      </w:r>
      <w:proofErr w:type="spellStart"/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>kt</w:t>
      </w:r>
      <w:proofErr w:type="spellEnd"/>
      <w:r w:rsidRPr="00275952">
        <w:rPr>
          <w:rStyle w:val="Brak"/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proofErr w:type="spellStart"/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>ra</w:t>
      </w:r>
      <w:proofErr w:type="spellEnd"/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 xml:space="preserve"> nie udzielił</w:t>
      </w:r>
      <w:r w:rsidRPr="00275952">
        <w:rPr>
          <w:rStyle w:val="Brak"/>
          <w:rFonts w:eastAsia="Calibri" w:cs="Times New Roman"/>
          <w:b w:val="0"/>
          <w:bCs w:val="0"/>
          <w:sz w:val="24"/>
          <w:szCs w:val="24"/>
          <w:lang w:val="es-ES_tradnl"/>
        </w:rPr>
        <w:t>a por</w:t>
      </w:r>
      <w:proofErr w:type="spellStart"/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>ęczenia</w:t>
      </w:r>
      <w:proofErr w:type="spellEnd"/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 xml:space="preserve"> na niezakończone umowy w sprawie     </w:t>
      </w:r>
    </w:p>
    <w:p w:rsidR="00B67F93" w:rsidRPr="00275952" w:rsidRDefault="00A12906" w:rsidP="00040AEE">
      <w:pPr>
        <w:pStyle w:val="Tekstpodstawowywcity"/>
        <w:spacing w:after="0" w:line="276" w:lineRule="auto"/>
        <w:ind w:left="1701"/>
        <w:jc w:val="both"/>
        <w:rPr>
          <w:rStyle w:val="Brak"/>
          <w:rFonts w:eastAsia="Calibri" w:cs="Times New Roman"/>
          <w:b w:val="0"/>
          <w:bCs w:val="0"/>
          <w:sz w:val="24"/>
          <w:szCs w:val="24"/>
        </w:rPr>
      </w:pP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 xml:space="preserve">  udzielenia dotacji i refundacji,</w:t>
      </w:r>
    </w:p>
    <w:p w:rsidR="00B67F93" w:rsidRPr="00275952" w:rsidRDefault="00A12906" w:rsidP="00040AEE">
      <w:pPr>
        <w:pStyle w:val="Tekstpodstawowywcity"/>
        <w:spacing w:after="0" w:line="276" w:lineRule="auto"/>
        <w:ind w:left="1701"/>
        <w:jc w:val="both"/>
        <w:rPr>
          <w:rStyle w:val="Brak"/>
          <w:rFonts w:eastAsia="Calibri" w:cs="Times New Roman"/>
          <w:sz w:val="24"/>
          <w:szCs w:val="24"/>
        </w:rPr>
      </w:pP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 xml:space="preserve">- </w:t>
      </w:r>
      <w:proofErr w:type="spellStart"/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>kt</w:t>
      </w:r>
      <w:proofErr w:type="spellEnd"/>
      <w:r w:rsidRPr="00275952">
        <w:rPr>
          <w:rStyle w:val="Brak"/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proofErr w:type="spellStart"/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>ra</w:t>
      </w:r>
      <w:proofErr w:type="spellEnd"/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 xml:space="preserve"> nie posiada nie rozliczonej umowy dotacji i refundacji,</w:t>
      </w:r>
    </w:p>
    <w:p w:rsidR="00B67F93" w:rsidRPr="00275952" w:rsidRDefault="00A12906" w:rsidP="00040AEE">
      <w:pPr>
        <w:pStyle w:val="Tekstpodstawowywcity"/>
        <w:spacing w:after="0" w:line="276" w:lineRule="auto"/>
        <w:ind w:left="1701"/>
        <w:jc w:val="both"/>
        <w:rPr>
          <w:rStyle w:val="Brak"/>
          <w:rFonts w:eastAsia="Calibri" w:cs="Times New Roman"/>
          <w:b w:val="0"/>
          <w:bCs w:val="0"/>
          <w:sz w:val="24"/>
          <w:szCs w:val="24"/>
        </w:rPr>
      </w:pP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 xml:space="preserve">- pozostająca w stosunku pracy z pracodawcą nie będącym w stanie </w:t>
      </w:r>
    </w:p>
    <w:p w:rsidR="004F2CC1" w:rsidRDefault="00A12906" w:rsidP="004F2CC1">
      <w:pPr>
        <w:pStyle w:val="Tekstpodstawowywcity"/>
        <w:tabs>
          <w:tab w:val="left" w:pos="1843"/>
        </w:tabs>
        <w:spacing w:after="0" w:line="276" w:lineRule="auto"/>
        <w:ind w:left="1701"/>
        <w:jc w:val="both"/>
        <w:rPr>
          <w:rStyle w:val="Brak"/>
          <w:rFonts w:eastAsia="Calibri" w:cs="Times New Roman"/>
          <w:b w:val="0"/>
          <w:bCs w:val="0"/>
          <w:sz w:val="24"/>
          <w:szCs w:val="24"/>
        </w:rPr>
      </w:pP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 xml:space="preserve">  likwidacji lub upadłości, zatrudniona na czas nieokreślony lub określony </w:t>
      </w:r>
    </w:p>
    <w:p w:rsidR="004F2CC1" w:rsidRDefault="004F2CC1" w:rsidP="004F2CC1">
      <w:pPr>
        <w:pStyle w:val="Tekstpodstawowywcity"/>
        <w:tabs>
          <w:tab w:val="left" w:pos="1843"/>
        </w:tabs>
        <w:spacing w:after="0" w:line="276" w:lineRule="auto"/>
        <w:ind w:left="1701"/>
        <w:jc w:val="both"/>
        <w:rPr>
          <w:rStyle w:val="Brak"/>
          <w:rFonts w:eastAsia="Calibri" w:cs="Times New Roman"/>
          <w:b w:val="0"/>
          <w:bCs w:val="0"/>
          <w:sz w:val="24"/>
          <w:szCs w:val="24"/>
        </w:rPr>
      </w:pPr>
      <w:r>
        <w:rPr>
          <w:rStyle w:val="Brak"/>
          <w:rFonts w:eastAsia="Calibri" w:cs="Times New Roman"/>
          <w:b w:val="0"/>
          <w:bCs w:val="0"/>
          <w:sz w:val="24"/>
          <w:szCs w:val="24"/>
        </w:rPr>
        <w:tab/>
        <w:t xml:space="preserve">nie </w:t>
      </w:r>
      <w:r w:rsidR="00A12906"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>kr</w:t>
      </w:r>
      <w:r w:rsidR="00A12906" w:rsidRPr="00275952">
        <w:rPr>
          <w:rStyle w:val="Brak"/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proofErr w:type="spellStart"/>
      <w:r w:rsidR="00A12906"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>tszy</w:t>
      </w:r>
      <w:proofErr w:type="spellEnd"/>
      <w:r w:rsidR="00A12906"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 xml:space="preserve"> niż 2 lata licząc od dnia podpisania umowy przez </w:t>
      </w:r>
    </w:p>
    <w:p w:rsidR="009D2731" w:rsidRDefault="004F2CC1" w:rsidP="009D2731">
      <w:pPr>
        <w:pStyle w:val="Tekstpodstawowywcity"/>
        <w:tabs>
          <w:tab w:val="left" w:pos="1843"/>
        </w:tabs>
        <w:spacing w:after="0" w:line="276" w:lineRule="auto"/>
        <w:ind w:left="1701"/>
        <w:jc w:val="both"/>
        <w:rPr>
          <w:rStyle w:val="Brak"/>
          <w:rFonts w:eastAsia="Calibri" w:cs="Times New Roman"/>
          <w:b w:val="0"/>
          <w:bCs w:val="0"/>
          <w:sz w:val="24"/>
          <w:szCs w:val="24"/>
        </w:rPr>
      </w:pPr>
      <w:r>
        <w:rPr>
          <w:rStyle w:val="Brak"/>
          <w:rFonts w:eastAsia="Calibri" w:cs="Times New Roman"/>
          <w:b w:val="0"/>
          <w:bCs w:val="0"/>
          <w:sz w:val="24"/>
          <w:szCs w:val="24"/>
        </w:rPr>
        <w:tab/>
      </w:r>
      <w:r w:rsidR="00A12906"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 xml:space="preserve">Wnioskodawcę, niebędąca w okresie wypowiedzenia, wobec </w:t>
      </w:r>
      <w:proofErr w:type="spellStart"/>
      <w:r w:rsidR="00A12906"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>kt</w:t>
      </w:r>
      <w:proofErr w:type="spellEnd"/>
      <w:r w:rsidR="00A12906" w:rsidRPr="00275952">
        <w:rPr>
          <w:rStyle w:val="Brak"/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r w:rsidR="009D2731">
        <w:rPr>
          <w:rStyle w:val="Brak"/>
          <w:rFonts w:eastAsia="Calibri" w:cs="Times New Roman"/>
          <w:b w:val="0"/>
          <w:bCs w:val="0"/>
          <w:sz w:val="24"/>
          <w:szCs w:val="24"/>
        </w:rPr>
        <w:t xml:space="preserve">rej nie są   </w:t>
      </w:r>
    </w:p>
    <w:p w:rsidR="00B67F93" w:rsidRPr="00275952" w:rsidRDefault="009D2731" w:rsidP="009D2731">
      <w:pPr>
        <w:pStyle w:val="Tekstpodstawowywcity"/>
        <w:tabs>
          <w:tab w:val="left" w:pos="1843"/>
        </w:tabs>
        <w:spacing w:after="0" w:line="276" w:lineRule="auto"/>
        <w:ind w:left="1701"/>
        <w:jc w:val="both"/>
        <w:rPr>
          <w:rStyle w:val="Brak"/>
          <w:rFonts w:eastAsia="Calibri" w:cs="Times New Roman"/>
          <w:b w:val="0"/>
          <w:bCs w:val="0"/>
          <w:sz w:val="24"/>
          <w:szCs w:val="24"/>
        </w:rPr>
      </w:pPr>
      <w:r>
        <w:rPr>
          <w:rStyle w:val="Brak"/>
          <w:rFonts w:eastAsia="Calibri" w:cs="Times New Roman"/>
          <w:b w:val="0"/>
          <w:bCs w:val="0"/>
          <w:sz w:val="24"/>
          <w:szCs w:val="24"/>
        </w:rPr>
        <w:tab/>
        <w:t xml:space="preserve">ustanowione </w:t>
      </w:r>
      <w:r w:rsidR="00A12906"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>zajęcia  sądowe i administracyjne,</w:t>
      </w:r>
    </w:p>
    <w:p w:rsidR="00B67F93" w:rsidRPr="00275952" w:rsidRDefault="00A12906" w:rsidP="00040AEE">
      <w:pPr>
        <w:pStyle w:val="Tekstpodstawowywcity"/>
        <w:spacing w:after="0" w:line="276" w:lineRule="auto"/>
        <w:ind w:left="993" w:firstLine="708"/>
        <w:jc w:val="both"/>
        <w:rPr>
          <w:rStyle w:val="Brak"/>
          <w:rFonts w:eastAsia="Calibri" w:cs="Times New Roman"/>
          <w:b w:val="0"/>
          <w:bCs w:val="0"/>
          <w:sz w:val="24"/>
          <w:szCs w:val="24"/>
        </w:rPr>
      </w:pP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>- posiadająca prawo do emerytury lub renty stałej,</w:t>
      </w:r>
    </w:p>
    <w:p w:rsidR="00B67F93" w:rsidRPr="00275952" w:rsidRDefault="00A12906" w:rsidP="00040AEE">
      <w:pPr>
        <w:pStyle w:val="Tekstpodstawowywcity"/>
        <w:spacing w:after="0" w:line="276" w:lineRule="auto"/>
        <w:ind w:left="1701"/>
        <w:jc w:val="both"/>
        <w:rPr>
          <w:rStyle w:val="Brak"/>
          <w:rFonts w:eastAsia="Calibri" w:cs="Times New Roman"/>
          <w:b w:val="0"/>
          <w:bCs w:val="0"/>
          <w:sz w:val="24"/>
          <w:szCs w:val="24"/>
        </w:rPr>
      </w:pP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 xml:space="preserve">- prowadząca działalność gospodarczą, </w:t>
      </w:r>
      <w:proofErr w:type="spellStart"/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>kt</w:t>
      </w:r>
      <w:proofErr w:type="spellEnd"/>
      <w:r w:rsidRPr="00275952">
        <w:rPr>
          <w:rStyle w:val="Brak"/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proofErr w:type="spellStart"/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>ra</w:t>
      </w:r>
      <w:proofErr w:type="spellEnd"/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 xml:space="preserve"> to działalność nie jest w stanie  </w:t>
      </w:r>
    </w:p>
    <w:p w:rsidR="00B67F93" w:rsidRPr="00275952" w:rsidRDefault="00A12906" w:rsidP="00040AEE">
      <w:pPr>
        <w:pStyle w:val="Tekstpodstawowywcity"/>
        <w:spacing w:after="0" w:line="276" w:lineRule="auto"/>
        <w:ind w:left="1701"/>
        <w:jc w:val="both"/>
        <w:rPr>
          <w:rStyle w:val="Brak"/>
          <w:rFonts w:eastAsia="Calibri" w:cs="Times New Roman"/>
          <w:b w:val="0"/>
          <w:bCs w:val="0"/>
          <w:sz w:val="24"/>
          <w:szCs w:val="24"/>
        </w:rPr>
      </w:pP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 xml:space="preserve">  likwidacji lub upadłości (z wyłączeniem os</w:t>
      </w:r>
      <w:r w:rsidRPr="00275952">
        <w:rPr>
          <w:rStyle w:val="Brak"/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 xml:space="preserve">b fizycznych prowadzących  </w:t>
      </w:r>
    </w:p>
    <w:p w:rsidR="00B67F93" w:rsidRPr="00275952" w:rsidRDefault="00A12906" w:rsidP="00040AEE">
      <w:pPr>
        <w:pStyle w:val="Tekstpodstawowywcity"/>
        <w:spacing w:after="0" w:line="276" w:lineRule="auto"/>
        <w:ind w:left="1701"/>
        <w:jc w:val="both"/>
        <w:rPr>
          <w:rStyle w:val="Brak"/>
          <w:rFonts w:eastAsia="Calibri" w:cs="Times New Roman"/>
          <w:b w:val="0"/>
          <w:bCs w:val="0"/>
          <w:sz w:val="24"/>
          <w:szCs w:val="24"/>
        </w:rPr>
      </w:pP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 xml:space="preserve">  działalność gospodarczą rozliczających się z podatku dochodowego </w:t>
      </w: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br/>
        <w:t xml:space="preserve">  w formie karty podatkowej oraz w formie ryczałtu od </w:t>
      </w:r>
      <w:proofErr w:type="spellStart"/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>przychod</w:t>
      </w:r>
      <w:proofErr w:type="spellEnd"/>
      <w:r w:rsidRPr="00275952">
        <w:rPr>
          <w:rStyle w:val="Brak"/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 xml:space="preserve">w </w:t>
      </w:r>
    </w:p>
    <w:p w:rsidR="00B67F93" w:rsidRPr="00275952" w:rsidRDefault="00A12906" w:rsidP="00040AEE">
      <w:pPr>
        <w:pStyle w:val="Tekstpodstawowywcity"/>
        <w:spacing w:after="0" w:line="276" w:lineRule="auto"/>
        <w:ind w:left="1701"/>
        <w:jc w:val="both"/>
        <w:rPr>
          <w:rStyle w:val="Brak"/>
          <w:rFonts w:eastAsia="Calibri" w:cs="Times New Roman"/>
          <w:b w:val="0"/>
          <w:bCs w:val="0"/>
          <w:sz w:val="24"/>
          <w:szCs w:val="24"/>
        </w:rPr>
      </w:pP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 xml:space="preserve">  ewidencjonowanych),</w:t>
      </w:r>
    </w:p>
    <w:p w:rsidR="00B67F93" w:rsidRPr="00275952" w:rsidRDefault="00A12906" w:rsidP="00040AEE">
      <w:pPr>
        <w:pStyle w:val="Tekstpodstawowywcity"/>
        <w:spacing w:after="0" w:line="276" w:lineRule="auto"/>
        <w:ind w:left="1701"/>
        <w:jc w:val="both"/>
        <w:rPr>
          <w:rStyle w:val="Brak"/>
          <w:rFonts w:eastAsia="Calibri" w:cs="Times New Roman"/>
          <w:b w:val="0"/>
          <w:bCs w:val="0"/>
          <w:sz w:val="24"/>
          <w:szCs w:val="24"/>
        </w:rPr>
      </w:pP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 xml:space="preserve">- wobec </w:t>
      </w:r>
      <w:proofErr w:type="spellStart"/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>kt</w:t>
      </w:r>
      <w:proofErr w:type="spellEnd"/>
      <w:r w:rsidRPr="00275952">
        <w:rPr>
          <w:rStyle w:val="Brak"/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>rej nie jest prowadzone postępowanie egzekucyjne,</w:t>
      </w:r>
    </w:p>
    <w:p w:rsidR="00B67F93" w:rsidRPr="00275952" w:rsidRDefault="00A12906" w:rsidP="00040AEE">
      <w:pPr>
        <w:pStyle w:val="Tekstpodstawowywcity"/>
        <w:spacing w:after="0" w:line="276" w:lineRule="auto"/>
        <w:ind w:left="1701"/>
        <w:jc w:val="both"/>
        <w:rPr>
          <w:rStyle w:val="Brak"/>
          <w:rFonts w:eastAsia="Calibri" w:cs="Times New Roman"/>
          <w:b w:val="0"/>
          <w:bCs w:val="0"/>
          <w:sz w:val="24"/>
          <w:szCs w:val="24"/>
        </w:rPr>
      </w:pP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>- w wieku do 70 lat,</w:t>
      </w:r>
    </w:p>
    <w:p w:rsidR="00B67F93" w:rsidRPr="00275952" w:rsidRDefault="00A12906" w:rsidP="00040AEE">
      <w:pPr>
        <w:pStyle w:val="Tekstpodstawowywcity"/>
        <w:spacing w:after="0" w:line="276" w:lineRule="auto"/>
        <w:ind w:left="1701"/>
        <w:jc w:val="both"/>
        <w:rPr>
          <w:rStyle w:val="Brak"/>
          <w:rFonts w:eastAsia="Calibri" w:cs="Times New Roman"/>
          <w:b w:val="0"/>
          <w:bCs w:val="0"/>
          <w:sz w:val="24"/>
          <w:szCs w:val="24"/>
        </w:rPr>
      </w:pP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>- zameldowana i zamieszkująca w Polsce.</w:t>
      </w:r>
    </w:p>
    <w:p w:rsidR="00B67F93" w:rsidRPr="00275952" w:rsidRDefault="00B67F93" w:rsidP="00040AEE">
      <w:pPr>
        <w:pStyle w:val="Tekstpodstawowywcity"/>
        <w:spacing w:after="0" w:line="276" w:lineRule="auto"/>
        <w:ind w:left="1701"/>
        <w:jc w:val="both"/>
        <w:rPr>
          <w:rStyle w:val="Brak"/>
          <w:rFonts w:eastAsia="Calibri" w:cs="Times New Roman"/>
          <w:b w:val="0"/>
          <w:bCs w:val="0"/>
          <w:sz w:val="24"/>
          <w:szCs w:val="24"/>
        </w:rPr>
      </w:pPr>
    </w:p>
    <w:p w:rsidR="00B67F93" w:rsidRPr="00275952" w:rsidRDefault="00A12906" w:rsidP="00040AEE">
      <w:pPr>
        <w:pStyle w:val="Tekstpodstawowywcity"/>
        <w:spacing w:after="0" w:line="276" w:lineRule="auto"/>
        <w:jc w:val="both"/>
        <w:rPr>
          <w:rStyle w:val="Brak"/>
          <w:rFonts w:eastAsia="Calibri" w:cs="Times New Roman"/>
          <w:b w:val="0"/>
          <w:bCs w:val="0"/>
          <w:sz w:val="24"/>
          <w:szCs w:val="24"/>
        </w:rPr>
      </w:pP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>Wymagane dokumenty</w:t>
      </w:r>
      <w:r w:rsidR="00B82EDA">
        <w:rPr>
          <w:rStyle w:val="Brak"/>
          <w:rFonts w:eastAsia="Calibri" w:cs="Times New Roman"/>
          <w:b w:val="0"/>
          <w:bCs w:val="0"/>
          <w:sz w:val="24"/>
          <w:szCs w:val="24"/>
        </w:rPr>
        <w:t xml:space="preserve"> od poręczyciela</w:t>
      </w: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 xml:space="preserve"> (</w:t>
      </w:r>
      <w:proofErr w:type="spellStart"/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>kt</w:t>
      </w:r>
      <w:proofErr w:type="spellEnd"/>
      <w:r w:rsidRPr="00275952">
        <w:rPr>
          <w:rStyle w:val="Brak"/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>re Wnioskodawca składa po uzyskaniu pozytywnej odpowiedzi na złożony wniosek o dofinansowanie):</w:t>
      </w:r>
    </w:p>
    <w:p w:rsidR="00B67F93" w:rsidRPr="00275952" w:rsidRDefault="00A12906" w:rsidP="00040AEE">
      <w:pPr>
        <w:pStyle w:val="Tekstpodstawowywcity"/>
        <w:spacing w:after="0" w:line="276" w:lineRule="auto"/>
        <w:jc w:val="both"/>
        <w:rPr>
          <w:rStyle w:val="Brak"/>
          <w:rFonts w:eastAsia="Calibri" w:cs="Times New Roman"/>
          <w:b w:val="0"/>
          <w:bCs w:val="0"/>
          <w:sz w:val="24"/>
          <w:szCs w:val="24"/>
          <w:u w:val="single"/>
        </w:rPr>
      </w:pPr>
      <w:r w:rsidRPr="00275952">
        <w:rPr>
          <w:rStyle w:val="Brak"/>
          <w:rFonts w:eastAsia="Calibri" w:cs="Times New Roman"/>
          <w:b w:val="0"/>
          <w:bCs w:val="0"/>
          <w:sz w:val="24"/>
          <w:szCs w:val="24"/>
          <w:u w:val="single"/>
          <w:lang w:val="pt-PT"/>
        </w:rPr>
        <w:t>Por</w:t>
      </w:r>
      <w:proofErr w:type="spellStart"/>
      <w:r w:rsidRPr="00275952">
        <w:rPr>
          <w:rStyle w:val="Brak"/>
          <w:rFonts w:eastAsia="Calibri" w:cs="Times New Roman"/>
          <w:b w:val="0"/>
          <w:bCs w:val="0"/>
          <w:sz w:val="24"/>
          <w:szCs w:val="24"/>
          <w:u w:val="single"/>
        </w:rPr>
        <w:t>ęczyciel</w:t>
      </w:r>
      <w:proofErr w:type="spellEnd"/>
      <w:r w:rsidRPr="00275952">
        <w:rPr>
          <w:rStyle w:val="Brak"/>
          <w:rFonts w:eastAsia="Calibri" w:cs="Times New Roman"/>
          <w:b w:val="0"/>
          <w:bCs w:val="0"/>
          <w:sz w:val="24"/>
          <w:szCs w:val="24"/>
          <w:u w:val="single"/>
        </w:rPr>
        <w:t xml:space="preserve"> pozostający w stosunku pracy</w:t>
      </w:r>
    </w:p>
    <w:p w:rsidR="00B67F93" w:rsidRPr="00275952" w:rsidRDefault="00A12906" w:rsidP="00040AEE">
      <w:pPr>
        <w:pStyle w:val="Tekstpodstawowywcity"/>
        <w:spacing w:after="0" w:line="276" w:lineRule="auto"/>
        <w:ind w:left="1418"/>
        <w:jc w:val="both"/>
        <w:rPr>
          <w:rStyle w:val="Brak"/>
          <w:rFonts w:eastAsia="Calibri" w:cs="Times New Roman"/>
          <w:b w:val="0"/>
          <w:bCs w:val="0"/>
          <w:sz w:val="24"/>
          <w:szCs w:val="24"/>
        </w:rPr>
      </w:pP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>- informacja o poręczycielu (na druku Urzędu)</w:t>
      </w:r>
    </w:p>
    <w:p w:rsidR="00B67F93" w:rsidRPr="00275952" w:rsidRDefault="00A12906" w:rsidP="00040AEE">
      <w:pPr>
        <w:pStyle w:val="Tekstpodstawowywcity"/>
        <w:spacing w:after="0" w:line="276" w:lineRule="auto"/>
        <w:ind w:left="1418"/>
        <w:jc w:val="both"/>
        <w:rPr>
          <w:rStyle w:val="Brak"/>
          <w:rFonts w:eastAsia="Calibri" w:cs="Times New Roman"/>
          <w:b w:val="0"/>
          <w:bCs w:val="0"/>
          <w:sz w:val="24"/>
          <w:szCs w:val="24"/>
        </w:rPr>
      </w:pP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>- zaświadczenie o dochodach (na druku Urzędu)</w:t>
      </w:r>
    </w:p>
    <w:p w:rsidR="00B67F93" w:rsidRPr="00275952" w:rsidRDefault="00A12906" w:rsidP="00040AEE">
      <w:pPr>
        <w:pStyle w:val="Tekstpodstawowywcity"/>
        <w:spacing w:after="0" w:line="276" w:lineRule="auto"/>
        <w:jc w:val="both"/>
        <w:rPr>
          <w:rStyle w:val="Brak"/>
          <w:rFonts w:eastAsia="Calibri" w:cs="Times New Roman"/>
          <w:b w:val="0"/>
          <w:bCs w:val="0"/>
          <w:sz w:val="24"/>
          <w:szCs w:val="24"/>
          <w:u w:val="single"/>
        </w:rPr>
      </w:pPr>
      <w:r w:rsidRPr="00275952">
        <w:rPr>
          <w:rStyle w:val="Brak"/>
          <w:rFonts w:eastAsia="Calibri" w:cs="Times New Roman"/>
          <w:b w:val="0"/>
          <w:bCs w:val="0"/>
          <w:sz w:val="24"/>
          <w:szCs w:val="24"/>
          <w:u w:val="single"/>
          <w:lang w:val="pt-PT"/>
        </w:rPr>
        <w:t>Por</w:t>
      </w:r>
      <w:proofErr w:type="spellStart"/>
      <w:r w:rsidRPr="00275952">
        <w:rPr>
          <w:rStyle w:val="Brak"/>
          <w:rFonts w:eastAsia="Calibri" w:cs="Times New Roman"/>
          <w:b w:val="0"/>
          <w:bCs w:val="0"/>
          <w:sz w:val="24"/>
          <w:szCs w:val="24"/>
          <w:u w:val="single"/>
        </w:rPr>
        <w:t>ęczyciel</w:t>
      </w:r>
      <w:proofErr w:type="spellEnd"/>
      <w:r w:rsidRPr="00275952">
        <w:rPr>
          <w:rStyle w:val="Brak"/>
          <w:rFonts w:eastAsia="Calibri" w:cs="Times New Roman"/>
          <w:b w:val="0"/>
          <w:bCs w:val="0"/>
          <w:sz w:val="24"/>
          <w:szCs w:val="24"/>
          <w:u w:val="single"/>
        </w:rPr>
        <w:t xml:space="preserve"> będący emerytem lub rencistą</w:t>
      </w:r>
    </w:p>
    <w:p w:rsidR="00B67F93" w:rsidRPr="00275952" w:rsidRDefault="00A12906" w:rsidP="00040AEE">
      <w:pPr>
        <w:pStyle w:val="Tekstpodstawowywcity"/>
        <w:spacing w:after="0" w:line="276" w:lineRule="auto"/>
        <w:ind w:left="1418"/>
        <w:jc w:val="both"/>
        <w:rPr>
          <w:rStyle w:val="Brak"/>
          <w:rFonts w:eastAsia="Calibri" w:cs="Times New Roman"/>
          <w:b w:val="0"/>
          <w:bCs w:val="0"/>
          <w:sz w:val="24"/>
          <w:szCs w:val="24"/>
        </w:rPr>
      </w:pP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>- informacja o poręczycielu (na druku Urzędu)</w:t>
      </w:r>
    </w:p>
    <w:p w:rsidR="00B67F93" w:rsidRPr="00275952" w:rsidRDefault="00A12906" w:rsidP="00040AEE">
      <w:pPr>
        <w:pStyle w:val="Tekstpodstawowywcity"/>
        <w:spacing w:after="0" w:line="276" w:lineRule="auto"/>
        <w:ind w:left="1418"/>
        <w:jc w:val="both"/>
        <w:rPr>
          <w:rStyle w:val="Brak"/>
          <w:rFonts w:eastAsia="Calibri" w:cs="Times New Roman"/>
        </w:rPr>
      </w:pP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>- decyzja o</w:t>
      </w:r>
      <w:r w:rsidRPr="00275952">
        <w:rPr>
          <w:rStyle w:val="Brak"/>
          <w:rFonts w:eastAsia="Calibri" w:cs="Times New Roman"/>
          <w:sz w:val="24"/>
          <w:szCs w:val="24"/>
        </w:rPr>
        <w:t xml:space="preserve"> </w:t>
      </w: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>przyznaniu emerytury lub renty</w:t>
      </w:r>
    </w:p>
    <w:p w:rsidR="00B67F93" w:rsidRPr="00275952" w:rsidRDefault="00A12906" w:rsidP="00040AEE">
      <w:pPr>
        <w:pStyle w:val="Tekstpodstawowywcity"/>
        <w:spacing w:after="0" w:line="276" w:lineRule="auto"/>
        <w:ind w:left="1560" w:hanging="142"/>
        <w:jc w:val="both"/>
        <w:rPr>
          <w:rStyle w:val="Brak"/>
          <w:rFonts w:eastAsia="Calibri" w:cs="Times New Roman"/>
          <w:b w:val="0"/>
          <w:bCs w:val="0"/>
          <w:sz w:val="24"/>
          <w:szCs w:val="24"/>
        </w:rPr>
      </w:pP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>- odcinki, wyciągi z banku lub zaświadczenie z ZUS o wysokości emerytury lub renty z 3 ostatnich miesięcy</w:t>
      </w:r>
    </w:p>
    <w:p w:rsidR="00B67F93" w:rsidRPr="00275952" w:rsidRDefault="00A12906" w:rsidP="00040AEE">
      <w:pPr>
        <w:pStyle w:val="Tekstpodstawowywcity"/>
        <w:spacing w:after="0" w:line="276" w:lineRule="auto"/>
        <w:jc w:val="both"/>
        <w:rPr>
          <w:rStyle w:val="Brak"/>
          <w:rFonts w:eastAsia="Calibri" w:cs="Times New Roman"/>
          <w:b w:val="0"/>
          <w:bCs w:val="0"/>
          <w:sz w:val="24"/>
          <w:szCs w:val="24"/>
          <w:u w:val="single"/>
        </w:rPr>
      </w:pPr>
      <w:r w:rsidRPr="00275952">
        <w:rPr>
          <w:rStyle w:val="Brak"/>
          <w:rFonts w:eastAsia="Calibri" w:cs="Times New Roman"/>
          <w:b w:val="0"/>
          <w:bCs w:val="0"/>
          <w:sz w:val="24"/>
          <w:szCs w:val="24"/>
          <w:u w:val="single"/>
          <w:lang w:val="pt-PT"/>
        </w:rPr>
        <w:t>Por</w:t>
      </w:r>
      <w:proofErr w:type="spellStart"/>
      <w:r w:rsidRPr="00275952">
        <w:rPr>
          <w:rStyle w:val="Brak"/>
          <w:rFonts w:eastAsia="Calibri" w:cs="Times New Roman"/>
          <w:b w:val="0"/>
          <w:bCs w:val="0"/>
          <w:sz w:val="24"/>
          <w:szCs w:val="24"/>
          <w:u w:val="single"/>
        </w:rPr>
        <w:t>ęczyciel</w:t>
      </w:r>
      <w:proofErr w:type="spellEnd"/>
      <w:r w:rsidRPr="00275952">
        <w:rPr>
          <w:rStyle w:val="Brak"/>
          <w:rFonts w:eastAsia="Calibri" w:cs="Times New Roman"/>
          <w:b w:val="0"/>
          <w:bCs w:val="0"/>
          <w:sz w:val="24"/>
          <w:szCs w:val="24"/>
          <w:u w:val="single"/>
        </w:rPr>
        <w:t xml:space="preserve"> prowadzący działalność gospodarczą</w:t>
      </w:r>
    </w:p>
    <w:p w:rsidR="00B67F93" w:rsidRPr="00275952" w:rsidRDefault="00A12906" w:rsidP="00040AEE">
      <w:pPr>
        <w:pStyle w:val="Tekstpodstawowywcity"/>
        <w:spacing w:after="0" w:line="276" w:lineRule="auto"/>
        <w:ind w:left="1418"/>
        <w:jc w:val="both"/>
        <w:rPr>
          <w:rStyle w:val="Brak"/>
          <w:rFonts w:eastAsia="Calibri" w:cs="Times New Roman"/>
          <w:b w:val="0"/>
          <w:bCs w:val="0"/>
          <w:sz w:val="24"/>
          <w:szCs w:val="24"/>
        </w:rPr>
      </w:pP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>- informacja o poręczycielu (na druku Urzędu)</w:t>
      </w:r>
    </w:p>
    <w:p w:rsidR="00B67F93" w:rsidRPr="00275952" w:rsidRDefault="00A12906" w:rsidP="00040AEE">
      <w:pPr>
        <w:pStyle w:val="Tekstpodstawowywcity"/>
        <w:spacing w:after="0" w:line="276" w:lineRule="auto"/>
        <w:ind w:left="1418"/>
        <w:jc w:val="both"/>
        <w:rPr>
          <w:rStyle w:val="Brak"/>
          <w:rFonts w:eastAsia="Calibri" w:cs="Times New Roman"/>
          <w:b w:val="0"/>
          <w:bCs w:val="0"/>
          <w:sz w:val="24"/>
          <w:szCs w:val="24"/>
        </w:rPr>
      </w:pP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>- zaświadczenie o wpisie do ewidencji działalności gospodarczej</w:t>
      </w:r>
    </w:p>
    <w:p w:rsidR="00B67F93" w:rsidRPr="00275952" w:rsidRDefault="00A12906" w:rsidP="00040AEE">
      <w:pPr>
        <w:pStyle w:val="Tekstpodstawowywcity"/>
        <w:spacing w:after="0" w:line="276" w:lineRule="auto"/>
        <w:ind w:left="1418"/>
        <w:jc w:val="both"/>
        <w:rPr>
          <w:rStyle w:val="Brak"/>
          <w:rFonts w:eastAsia="Calibri" w:cs="Times New Roman"/>
          <w:b w:val="0"/>
          <w:bCs w:val="0"/>
          <w:sz w:val="24"/>
          <w:szCs w:val="24"/>
        </w:rPr>
      </w:pP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>- PIT za ubiegły rok</w:t>
      </w:r>
    </w:p>
    <w:p w:rsidR="00B67F93" w:rsidRPr="00275952" w:rsidRDefault="00A12906" w:rsidP="00040AEE">
      <w:pPr>
        <w:pStyle w:val="Tekstpodstawowywcity"/>
        <w:spacing w:after="0" w:line="276" w:lineRule="auto"/>
        <w:ind w:left="1418"/>
        <w:jc w:val="both"/>
        <w:rPr>
          <w:rStyle w:val="Brak"/>
          <w:rFonts w:eastAsia="Calibri" w:cs="Times New Roman"/>
          <w:b w:val="0"/>
          <w:bCs w:val="0"/>
          <w:sz w:val="24"/>
          <w:szCs w:val="24"/>
        </w:rPr>
      </w:pP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>- oświadczenie o niezaleganiu z podatkami</w:t>
      </w:r>
    </w:p>
    <w:p w:rsidR="00B67F93" w:rsidRPr="00275952" w:rsidRDefault="00A12906" w:rsidP="00040AEE">
      <w:pPr>
        <w:pStyle w:val="Tekstpodstawowywcity"/>
        <w:spacing w:after="0" w:line="276" w:lineRule="auto"/>
        <w:ind w:left="1418"/>
        <w:jc w:val="both"/>
        <w:rPr>
          <w:rStyle w:val="Brak"/>
          <w:rFonts w:eastAsia="Calibri" w:cs="Times New Roman"/>
          <w:b w:val="0"/>
          <w:bCs w:val="0"/>
          <w:sz w:val="24"/>
          <w:szCs w:val="24"/>
        </w:rPr>
      </w:pP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>- oświadczenie o niezaleganiu ze składkami ZUS</w:t>
      </w:r>
    </w:p>
    <w:p w:rsidR="00B67F93" w:rsidRPr="00275952" w:rsidRDefault="00A12906" w:rsidP="00040AEE">
      <w:pPr>
        <w:pStyle w:val="Tekstpodstawowywcity"/>
        <w:spacing w:after="0" w:line="276" w:lineRule="auto"/>
        <w:jc w:val="both"/>
        <w:rPr>
          <w:rStyle w:val="Brak"/>
          <w:rFonts w:eastAsia="Calibri" w:cs="Times New Roman"/>
          <w:b w:val="0"/>
          <w:bCs w:val="0"/>
          <w:sz w:val="24"/>
          <w:szCs w:val="24"/>
          <w:u w:val="single"/>
        </w:rPr>
      </w:pPr>
      <w:r w:rsidRPr="00275952">
        <w:rPr>
          <w:rStyle w:val="Brak"/>
          <w:rFonts w:eastAsia="Calibri" w:cs="Times New Roman"/>
          <w:b w:val="0"/>
          <w:bCs w:val="0"/>
          <w:sz w:val="24"/>
          <w:szCs w:val="24"/>
          <w:u w:val="single"/>
        </w:rPr>
        <w:t>Dodatkowe dokumenty:</w:t>
      </w:r>
    </w:p>
    <w:p w:rsidR="00B67F93" w:rsidRPr="00275952" w:rsidRDefault="00A12906" w:rsidP="00040AEE">
      <w:pPr>
        <w:pStyle w:val="Tekstpodstawowywcity"/>
        <w:spacing w:after="0" w:line="276" w:lineRule="auto"/>
        <w:ind w:left="1418"/>
        <w:jc w:val="both"/>
        <w:rPr>
          <w:rStyle w:val="Brak"/>
          <w:rFonts w:eastAsia="Calibri" w:cs="Times New Roman"/>
          <w:b w:val="0"/>
          <w:bCs w:val="0"/>
          <w:sz w:val="24"/>
          <w:szCs w:val="24"/>
        </w:rPr>
      </w:pP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 xml:space="preserve">- </w:t>
      </w:r>
      <w:proofErr w:type="spellStart"/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>dow</w:t>
      </w:r>
      <w:proofErr w:type="spellEnd"/>
      <w:r w:rsidRPr="00275952">
        <w:rPr>
          <w:rStyle w:val="Brak"/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>d osobisty</w:t>
      </w:r>
    </w:p>
    <w:p w:rsidR="00B67F93" w:rsidRPr="00275952" w:rsidRDefault="00A12906" w:rsidP="00040AEE">
      <w:pPr>
        <w:pStyle w:val="Tekstpodstawowywcity"/>
        <w:spacing w:after="0" w:line="276" w:lineRule="auto"/>
        <w:ind w:left="1418"/>
        <w:jc w:val="both"/>
        <w:rPr>
          <w:rStyle w:val="Brak"/>
          <w:rFonts w:eastAsia="Calibri" w:cs="Times New Roman"/>
          <w:b w:val="0"/>
          <w:bCs w:val="0"/>
          <w:sz w:val="24"/>
          <w:szCs w:val="24"/>
        </w:rPr>
      </w:pP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>- akt zgonu współmałżonka poręczyciela</w:t>
      </w:r>
    </w:p>
    <w:p w:rsidR="00B67F93" w:rsidRPr="00275952" w:rsidRDefault="00A12906" w:rsidP="00040AEE">
      <w:pPr>
        <w:pStyle w:val="Tekstpodstawowywcity"/>
        <w:spacing w:after="0" w:line="276" w:lineRule="auto"/>
        <w:ind w:left="1418"/>
        <w:jc w:val="both"/>
        <w:rPr>
          <w:rStyle w:val="Brak"/>
          <w:rFonts w:eastAsia="Calibri" w:cs="Times New Roman"/>
          <w:b w:val="0"/>
          <w:bCs w:val="0"/>
          <w:sz w:val="24"/>
          <w:szCs w:val="24"/>
        </w:rPr>
      </w:pP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>- akt rozwodu</w:t>
      </w:r>
    </w:p>
    <w:p w:rsidR="00B67F93" w:rsidRPr="00275952" w:rsidRDefault="00A12906" w:rsidP="00040AEE">
      <w:pPr>
        <w:pStyle w:val="Tekstpodstawowywcity"/>
        <w:spacing w:after="0" w:line="276" w:lineRule="auto"/>
        <w:ind w:left="1418"/>
        <w:jc w:val="both"/>
        <w:rPr>
          <w:rStyle w:val="Brak"/>
          <w:rFonts w:eastAsia="Calibri" w:cs="Times New Roman"/>
          <w:b w:val="0"/>
          <w:bCs w:val="0"/>
          <w:sz w:val="24"/>
          <w:szCs w:val="24"/>
        </w:rPr>
      </w:pP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>- umowa o rozdzielności majątkowej.</w:t>
      </w:r>
    </w:p>
    <w:p w:rsidR="00B67F93" w:rsidRPr="00275952" w:rsidRDefault="00B67F93" w:rsidP="00040AEE">
      <w:pPr>
        <w:pStyle w:val="Tekstpodstawowywcity"/>
        <w:spacing w:after="0" w:line="276" w:lineRule="auto"/>
        <w:jc w:val="both"/>
        <w:rPr>
          <w:rStyle w:val="Brak"/>
          <w:rFonts w:eastAsia="Calibri" w:cs="Times New Roman"/>
          <w:b w:val="0"/>
          <w:bCs w:val="0"/>
          <w:sz w:val="24"/>
          <w:szCs w:val="24"/>
        </w:rPr>
      </w:pPr>
    </w:p>
    <w:p w:rsidR="00B67F93" w:rsidRPr="00275952" w:rsidRDefault="00B67F93" w:rsidP="00040AEE">
      <w:pPr>
        <w:pStyle w:val="Tekstpodstawowywcity"/>
        <w:spacing w:after="0" w:line="276" w:lineRule="auto"/>
        <w:ind w:left="1418"/>
        <w:jc w:val="both"/>
        <w:rPr>
          <w:rStyle w:val="Brak"/>
          <w:rFonts w:eastAsia="Calibri" w:cs="Times New Roman"/>
          <w:b w:val="0"/>
          <w:bCs w:val="0"/>
          <w:sz w:val="24"/>
          <w:szCs w:val="24"/>
        </w:rPr>
      </w:pPr>
    </w:p>
    <w:p w:rsidR="00B67F93" w:rsidRPr="00040AEE" w:rsidRDefault="00A12906" w:rsidP="00040AEE">
      <w:pPr>
        <w:pStyle w:val="Tekstpodstawowywcity"/>
        <w:spacing w:after="0" w:line="276" w:lineRule="auto"/>
        <w:jc w:val="both"/>
        <w:rPr>
          <w:rStyle w:val="Brak"/>
          <w:rFonts w:eastAsia="Calibri" w:cs="Times New Roman"/>
          <w:b w:val="0"/>
          <w:bCs w:val="0"/>
          <w:sz w:val="24"/>
          <w:szCs w:val="24"/>
        </w:rPr>
      </w:pP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lastRenderedPageBreak/>
        <w:t xml:space="preserve">W dniu podpisania Umowy do Urzędu zgłaszają się Wnioskodawca, współmałżonek Wnioskodawcy, poręczyciele oraz współmałżonkowie poręczycieli – wyjątek stanowi sytuacja, gdy małżonkowie posiadają rozdzielność majątkową. Podpisanie Umowy </w:t>
      </w: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br/>
        <w:t xml:space="preserve">o przyznanie bezrobotnemu </w:t>
      </w:r>
      <w:proofErr w:type="spellStart"/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>środk</w:t>
      </w:r>
      <w:proofErr w:type="spellEnd"/>
      <w:r w:rsidRPr="00275952">
        <w:rPr>
          <w:rStyle w:val="Brak"/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>w następuje po uprzednim uzgodnieniu terminu.</w:t>
      </w:r>
    </w:p>
    <w:p w:rsidR="00B67F93" w:rsidRPr="00275952" w:rsidRDefault="00A12906" w:rsidP="00040AEE">
      <w:pPr>
        <w:pStyle w:val="Bezodstpw"/>
        <w:numPr>
          <w:ilvl w:val="0"/>
          <w:numId w:val="32"/>
        </w:numPr>
        <w:spacing w:after="0" w:line="276" w:lineRule="auto"/>
        <w:jc w:val="both"/>
        <w:rPr>
          <w:rStyle w:val="Brak"/>
          <w:rFonts w:ascii="Times New Roman" w:hAnsi="Times New Roman" w:cs="Times New Roman"/>
          <w:sz w:val="24"/>
          <w:szCs w:val="24"/>
          <w:u w:val="single"/>
        </w:rPr>
      </w:pPr>
      <w:r w:rsidRPr="00275952">
        <w:rPr>
          <w:rStyle w:val="Brak"/>
          <w:rFonts w:ascii="Times New Roman" w:hAnsi="Times New Roman" w:cs="Times New Roman"/>
          <w:sz w:val="24"/>
          <w:szCs w:val="24"/>
          <w:u w:val="single"/>
        </w:rPr>
        <w:t>Akt notarialny o poddaniu się egzekucji przez dłużnika.</w:t>
      </w:r>
    </w:p>
    <w:p w:rsidR="00B67F93" w:rsidRPr="00275952" w:rsidRDefault="00A12906" w:rsidP="00040AEE">
      <w:pPr>
        <w:pStyle w:val="Bezodstpw"/>
        <w:spacing w:after="0" w:line="276" w:lineRule="auto"/>
        <w:jc w:val="both"/>
        <w:rPr>
          <w:rStyle w:val="Brak"/>
          <w:rFonts w:ascii="Times New Roman" w:hAnsi="Times New Roman" w:cs="Times New Roman"/>
          <w:sz w:val="24"/>
          <w:szCs w:val="24"/>
        </w:rPr>
      </w:pPr>
      <w:r w:rsidRPr="00275952">
        <w:rPr>
          <w:rStyle w:val="Brak"/>
          <w:rFonts w:ascii="Times New Roman" w:hAnsi="Times New Roman" w:cs="Times New Roman"/>
          <w:sz w:val="24"/>
          <w:szCs w:val="24"/>
        </w:rPr>
        <w:t xml:space="preserve">Kwota podlegająca egzekucji w formie aktu notarialnego stanowi nie mniej niż </w:t>
      </w:r>
      <w:r w:rsidRPr="00275952">
        <w:rPr>
          <w:rStyle w:val="Brak"/>
          <w:rFonts w:ascii="Times New Roman" w:hAnsi="Times New Roman" w:cs="Times New Roman"/>
          <w:sz w:val="24"/>
          <w:szCs w:val="24"/>
        </w:rPr>
        <w:br/>
        <w:t>3-krotność przyznanego dofinansowania. W przypadku wyboru tej formy zabezpieczenia jej akceptacja przez Dyrektora uzależniona będzie od przedstawionych przez Wnioskodawcę informacji i dokument</w:t>
      </w:r>
      <w:r w:rsidRPr="00275952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Style w:val="Brak"/>
          <w:rFonts w:ascii="Times New Roman" w:hAnsi="Times New Roman" w:cs="Times New Roman"/>
          <w:sz w:val="24"/>
          <w:szCs w:val="24"/>
        </w:rPr>
        <w:t xml:space="preserve">w dotyczących majątku ruchomego i nieruchomego, z </w:t>
      </w:r>
      <w:proofErr w:type="spellStart"/>
      <w:r w:rsidRPr="00275952">
        <w:rPr>
          <w:rStyle w:val="Brak"/>
          <w:rFonts w:ascii="Times New Roman" w:hAnsi="Times New Roman" w:cs="Times New Roman"/>
          <w:sz w:val="24"/>
          <w:szCs w:val="24"/>
        </w:rPr>
        <w:t>kt</w:t>
      </w:r>
      <w:proofErr w:type="spellEnd"/>
      <w:r w:rsidRPr="00275952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275952">
        <w:rPr>
          <w:rStyle w:val="Brak"/>
          <w:rFonts w:ascii="Times New Roman" w:hAnsi="Times New Roman" w:cs="Times New Roman"/>
          <w:sz w:val="24"/>
          <w:szCs w:val="24"/>
        </w:rPr>
        <w:t>rego</w:t>
      </w:r>
      <w:proofErr w:type="spellEnd"/>
      <w:r w:rsidRPr="00275952">
        <w:rPr>
          <w:rStyle w:val="Brak"/>
          <w:rFonts w:ascii="Times New Roman" w:hAnsi="Times New Roman" w:cs="Times New Roman"/>
          <w:sz w:val="24"/>
          <w:szCs w:val="24"/>
        </w:rPr>
        <w:t xml:space="preserve"> może on poddać się egzekucji. </w:t>
      </w:r>
    </w:p>
    <w:p w:rsidR="00B67F93" w:rsidRPr="00275952" w:rsidRDefault="00A12906" w:rsidP="00040AEE">
      <w:pPr>
        <w:pStyle w:val="Bezodstpw"/>
        <w:spacing w:after="0" w:line="276" w:lineRule="auto"/>
        <w:jc w:val="both"/>
        <w:rPr>
          <w:rStyle w:val="Brak"/>
          <w:rFonts w:ascii="Times New Roman" w:hAnsi="Times New Roman" w:cs="Times New Roman"/>
          <w:sz w:val="24"/>
          <w:szCs w:val="24"/>
        </w:rPr>
      </w:pPr>
      <w:r w:rsidRPr="00275952">
        <w:rPr>
          <w:rStyle w:val="Brak"/>
          <w:rFonts w:ascii="Times New Roman" w:hAnsi="Times New Roman" w:cs="Times New Roman"/>
          <w:sz w:val="24"/>
          <w:szCs w:val="24"/>
        </w:rPr>
        <w:t>Koszt wyżej wymienionego zabezpieczenia ponosi Wnioskodawca.</w:t>
      </w:r>
    </w:p>
    <w:p w:rsidR="00B67F93" w:rsidRPr="00275952" w:rsidRDefault="00A12906" w:rsidP="00040AEE">
      <w:pPr>
        <w:pStyle w:val="Bezodstpw"/>
        <w:spacing w:after="0" w:line="276" w:lineRule="auto"/>
        <w:jc w:val="both"/>
        <w:rPr>
          <w:rStyle w:val="Brak"/>
          <w:rFonts w:ascii="Times New Roman" w:hAnsi="Times New Roman" w:cs="Times New Roman"/>
          <w:sz w:val="24"/>
          <w:szCs w:val="24"/>
        </w:rPr>
      </w:pPr>
      <w:r w:rsidRPr="00275952">
        <w:rPr>
          <w:rStyle w:val="Brak"/>
          <w:rFonts w:ascii="Times New Roman" w:hAnsi="Times New Roman" w:cs="Times New Roman"/>
          <w:sz w:val="24"/>
          <w:szCs w:val="24"/>
        </w:rPr>
        <w:t xml:space="preserve">W dniu podpisania Umowy do Urzędu zgłaszają się Wnioskodawca i współmałżonek Wnioskodawcy. Podpisanie Umowy o przyznanie bezrobotnemu </w:t>
      </w:r>
      <w:proofErr w:type="spellStart"/>
      <w:r w:rsidRPr="00275952">
        <w:rPr>
          <w:rStyle w:val="Brak"/>
          <w:rFonts w:ascii="Times New Roman" w:hAnsi="Times New Roman" w:cs="Times New Roman"/>
          <w:sz w:val="24"/>
          <w:szCs w:val="24"/>
        </w:rPr>
        <w:t>środk</w:t>
      </w:r>
      <w:proofErr w:type="spellEnd"/>
      <w:r w:rsidRPr="00275952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275952">
        <w:rPr>
          <w:rStyle w:val="Brak"/>
          <w:rFonts w:ascii="Times New Roman" w:hAnsi="Times New Roman" w:cs="Times New Roman"/>
          <w:sz w:val="24"/>
          <w:szCs w:val="24"/>
        </w:rPr>
        <w:t>w następuje po uprzednim uzgodnieniu terminu.</w:t>
      </w:r>
    </w:p>
    <w:p w:rsidR="0092270B" w:rsidRPr="00275952" w:rsidRDefault="0092270B" w:rsidP="00040AEE">
      <w:pPr>
        <w:pStyle w:val="Bezodstpw"/>
        <w:numPr>
          <w:ilvl w:val="0"/>
          <w:numId w:val="32"/>
        </w:numPr>
        <w:spacing w:after="0" w:line="276" w:lineRule="auto"/>
        <w:jc w:val="both"/>
        <w:rPr>
          <w:rStyle w:val="Brak"/>
          <w:rFonts w:ascii="Times New Roman" w:hAnsi="Times New Roman" w:cs="Times New Roman"/>
          <w:sz w:val="24"/>
          <w:szCs w:val="24"/>
          <w:u w:val="single"/>
          <w:lang w:val="pt-PT"/>
        </w:rPr>
      </w:pPr>
      <w:r w:rsidRPr="00275952">
        <w:rPr>
          <w:rStyle w:val="Brak"/>
          <w:rFonts w:ascii="Times New Roman" w:hAnsi="Times New Roman" w:cs="Times New Roman"/>
          <w:sz w:val="24"/>
          <w:szCs w:val="24"/>
          <w:u w:val="single"/>
          <w:lang w:val="pt-PT"/>
        </w:rPr>
        <w:t>Poręczenie Toruńskiego Funduszu Poręczeń Kredytowych Sp. z o.o. w Toruniu  oraz weksel in blanco z poręczeniem wekslowym przez jednego poręczyciela osiągającego średni miesięcy dochód brutto z 3 ostatnich miesięcy w wysokości co najmniej 2.300,00 zł.</w:t>
      </w:r>
    </w:p>
    <w:p w:rsidR="0092270B" w:rsidRPr="00275952" w:rsidRDefault="0092270B" w:rsidP="00040AEE">
      <w:pPr>
        <w:pStyle w:val="Bezodstpw"/>
        <w:spacing w:after="0" w:line="276" w:lineRule="auto"/>
        <w:jc w:val="both"/>
        <w:rPr>
          <w:rStyle w:val="Brak"/>
          <w:rFonts w:ascii="Times New Roman" w:hAnsi="Times New Roman" w:cs="Times New Roman"/>
          <w:sz w:val="24"/>
          <w:szCs w:val="24"/>
          <w:lang w:val="pt-PT"/>
        </w:rPr>
      </w:pPr>
      <w:r w:rsidRPr="00275952">
        <w:rPr>
          <w:rStyle w:val="Brak"/>
          <w:rFonts w:ascii="Times New Roman" w:hAnsi="Times New Roman" w:cs="Times New Roman"/>
          <w:sz w:val="24"/>
          <w:szCs w:val="24"/>
          <w:lang w:val="pt-PT"/>
        </w:rPr>
        <w:t>Koszt zabezpieczenia w formie poręczenia TFPK SP. z o.o. ponosi Wnioskodawca. W dniu podpisania Umowy do Urzędu zgłaszają się Wnioskodawca, współmałżonek Wnioskodawcy, poręczyciel oraz współmałżonek poręczyciela – wyjątek stanowi sytuacja, gdy małżonkowie posiadają rozdzielność majątkową. Podpisanie Umowy o przyznanie bezrobotnemu środków następuje po uprzednim uzgodnieniu terminu.</w:t>
      </w:r>
    </w:p>
    <w:p w:rsidR="00B67F93" w:rsidRPr="00275952" w:rsidRDefault="00B67F93" w:rsidP="00040AEE">
      <w:pPr>
        <w:pStyle w:val="Bezodstpw"/>
        <w:spacing w:after="0" w:line="276" w:lineRule="auto"/>
        <w:jc w:val="both"/>
        <w:rPr>
          <w:rStyle w:val="Brak"/>
          <w:rFonts w:ascii="Times New Roman" w:hAnsi="Times New Roman" w:cs="Times New Roman"/>
          <w:sz w:val="24"/>
          <w:szCs w:val="24"/>
          <w:lang w:val="pt-PT"/>
        </w:rPr>
      </w:pPr>
    </w:p>
    <w:p w:rsidR="00636CB6" w:rsidRPr="00275952" w:rsidRDefault="00636CB6" w:rsidP="00040AEE">
      <w:pPr>
        <w:pStyle w:val="Bezodstpw"/>
        <w:spacing w:after="0" w:line="276" w:lineRule="auto"/>
        <w:jc w:val="both"/>
        <w:rPr>
          <w:rStyle w:val="Brak"/>
          <w:rFonts w:ascii="Times New Roman" w:hAnsi="Times New Roman" w:cs="Times New Roman"/>
          <w:sz w:val="24"/>
          <w:szCs w:val="24"/>
          <w:lang w:val="pt-PT"/>
        </w:rPr>
      </w:pPr>
    </w:p>
    <w:p w:rsidR="00636CB6" w:rsidRDefault="00636CB6">
      <w:pPr>
        <w:pStyle w:val="Bezodstpw"/>
        <w:jc w:val="both"/>
        <w:rPr>
          <w:rStyle w:val="Brak"/>
          <w:rFonts w:ascii="Times New Roman" w:hAnsi="Times New Roman" w:cs="Times New Roman"/>
          <w:sz w:val="24"/>
          <w:szCs w:val="24"/>
          <w:lang w:val="pt-PT"/>
        </w:rPr>
      </w:pPr>
    </w:p>
    <w:p w:rsidR="00040AEE" w:rsidRDefault="00040AEE">
      <w:pPr>
        <w:pStyle w:val="Bezodstpw"/>
        <w:jc w:val="both"/>
        <w:rPr>
          <w:rStyle w:val="Brak"/>
          <w:rFonts w:ascii="Times New Roman" w:hAnsi="Times New Roman" w:cs="Times New Roman"/>
          <w:sz w:val="24"/>
          <w:szCs w:val="24"/>
          <w:lang w:val="pt-PT"/>
        </w:rPr>
      </w:pPr>
    </w:p>
    <w:p w:rsidR="00040AEE" w:rsidRDefault="00040AEE">
      <w:pPr>
        <w:pStyle w:val="Bezodstpw"/>
        <w:jc w:val="both"/>
        <w:rPr>
          <w:rStyle w:val="Brak"/>
          <w:rFonts w:ascii="Times New Roman" w:hAnsi="Times New Roman" w:cs="Times New Roman"/>
          <w:sz w:val="24"/>
          <w:szCs w:val="24"/>
          <w:lang w:val="pt-PT"/>
        </w:rPr>
      </w:pPr>
    </w:p>
    <w:p w:rsidR="00040AEE" w:rsidRDefault="00040AEE">
      <w:pPr>
        <w:pStyle w:val="Bezodstpw"/>
        <w:jc w:val="both"/>
        <w:rPr>
          <w:rStyle w:val="Brak"/>
          <w:rFonts w:ascii="Times New Roman" w:hAnsi="Times New Roman" w:cs="Times New Roman"/>
          <w:sz w:val="24"/>
          <w:szCs w:val="24"/>
          <w:lang w:val="pt-PT"/>
        </w:rPr>
      </w:pPr>
    </w:p>
    <w:p w:rsidR="00040AEE" w:rsidRDefault="00040AEE">
      <w:pPr>
        <w:pStyle w:val="Bezodstpw"/>
        <w:jc w:val="both"/>
        <w:rPr>
          <w:rStyle w:val="Brak"/>
          <w:rFonts w:ascii="Times New Roman" w:hAnsi="Times New Roman" w:cs="Times New Roman"/>
          <w:sz w:val="24"/>
          <w:szCs w:val="24"/>
          <w:lang w:val="pt-PT"/>
        </w:rPr>
      </w:pPr>
    </w:p>
    <w:p w:rsidR="00040AEE" w:rsidRDefault="00040AEE">
      <w:pPr>
        <w:pStyle w:val="Bezodstpw"/>
        <w:jc w:val="both"/>
        <w:rPr>
          <w:rStyle w:val="Brak"/>
          <w:rFonts w:ascii="Times New Roman" w:hAnsi="Times New Roman" w:cs="Times New Roman"/>
          <w:sz w:val="24"/>
          <w:szCs w:val="24"/>
          <w:lang w:val="pt-PT"/>
        </w:rPr>
      </w:pPr>
    </w:p>
    <w:p w:rsidR="00040AEE" w:rsidRDefault="00040AEE">
      <w:pPr>
        <w:pStyle w:val="Bezodstpw"/>
        <w:jc w:val="both"/>
        <w:rPr>
          <w:rStyle w:val="Brak"/>
          <w:rFonts w:ascii="Times New Roman" w:hAnsi="Times New Roman" w:cs="Times New Roman"/>
          <w:sz w:val="24"/>
          <w:szCs w:val="24"/>
          <w:lang w:val="pt-PT"/>
        </w:rPr>
      </w:pPr>
    </w:p>
    <w:p w:rsidR="00040AEE" w:rsidRDefault="00040AEE">
      <w:pPr>
        <w:pStyle w:val="Bezodstpw"/>
        <w:jc w:val="both"/>
        <w:rPr>
          <w:rStyle w:val="Brak"/>
          <w:rFonts w:ascii="Times New Roman" w:hAnsi="Times New Roman" w:cs="Times New Roman"/>
          <w:sz w:val="24"/>
          <w:szCs w:val="24"/>
          <w:lang w:val="pt-PT"/>
        </w:rPr>
      </w:pPr>
    </w:p>
    <w:p w:rsidR="00040AEE" w:rsidRDefault="00040AEE">
      <w:pPr>
        <w:pStyle w:val="Bezodstpw"/>
        <w:jc w:val="both"/>
        <w:rPr>
          <w:rStyle w:val="Brak"/>
          <w:rFonts w:ascii="Times New Roman" w:hAnsi="Times New Roman" w:cs="Times New Roman"/>
          <w:sz w:val="24"/>
          <w:szCs w:val="24"/>
          <w:lang w:val="pt-PT"/>
        </w:rPr>
      </w:pPr>
    </w:p>
    <w:p w:rsidR="00040AEE" w:rsidRDefault="00040AEE">
      <w:pPr>
        <w:pStyle w:val="Bezodstpw"/>
        <w:jc w:val="both"/>
        <w:rPr>
          <w:rStyle w:val="Brak"/>
          <w:rFonts w:ascii="Times New Roman" w:hAnsi="Times New Roman" w:cs="Times New Roman"/>
          <w:sz w:val="24"/>
          <w:szCs w:val="24"/>
          <w:lang w:val="pt-PT"/>
        </w:rPr>
      </w:pPr>
    </w:p>
    <w:p w:rsidR="00040AEE" w:rsidRDefault="00040AEE">
      <w:pPr>
        <w:pStyle w:val="Bezodstpw"/>
        <w:jc w:val="both"/>
        <w:rPr>
          <w:rStyle w:val="Brak"/>
          <w:rFonts w:ascii="Times New Roman" w:hAnsi="Times New Roman" w:cs="Times New Roman"/>
          <w:sz w:val="24"/>
          <w:szCs w:val="24"/>
          <w:lang w:val="pt-PT"/>
        </w:rPr>
      </w:pPr>
    </w:p>
    <w:p w:rsidR="00040AEE" w:rsidRDefault="00040AEE">
      <w:pPr>
        <w:pStyle w:val="Bezodstpw"/>
        <w:jc w:val="both"/>
        <w:rPr>
          <w:rStyle w:val="Brak"/>
          <w:rFonts w:ascii="Times New Roman" w:hAnsi="Times New Roman" w:cs="Times New Roman"/>
          <w:sz w:val="24"/>
          <w:szCs w:val="24"/>
          <w:lang w:val="pt-PT"/>
        </w:rPr>
      </w:pPr>
    </w:p>
    <w:p w:rsidR="00040AEE" w:rsidRDefault="00040AEE">
      <w:pPr>
        <w:pStyle w:val="Bezodstpw"/>
        <w:jc w:val="both"/>
        <w:rPr>
          <w:rStyle w:val="Brak"/>
          <w:rFonts w:ascii="Times New Roman" w:hAnsi="Times New Roman" w:cs="Times New Roman"/>
          <w:sz w:val="24"/>
          <w:szCs w:val="24"/>
          <w:lang w:val="pt-PT"/>
        </w:rPr>
      </w:pPr>
    </w:p>
    <w:p w:rsidR="00040AEE" w:rsidRPr="00275952" w:rsidRDefault="00040AEE">
      <w:pPr>
        <w:pStyle w:val="Bezodstpw"/>
        <w:jc w:val="both"/>
        <w:rPr>
          <w:rStyle w:val="Brak"/>
          <w:rFonts w:ascii="Times New Roman" w:hAnsi="Times New Roman" w:cs="Times New Roman"/>
          <w:sz w:val="24"/>
          <w:szCs w:val="24"/>
          <w:lang w:val="pt-PT"/>
        </w:rPr>
      </w:pPr>
    </w:p>
    <w:p w:rsidR="00B67F93" w:rsidRPr="00275952" w:rsidRDefault="00A12906">
      <w:pPr>
        <w:pStyle w:val="Bezodstpw"/>
        <w:jc w:val="center"/>
        <w:rPr>
          <w:rStyle w:val="Brak"/>
          <w:rFonts w:ascii="Times New Roman" w:hAnsi="Times New Roman" w:cs="Times New Roman"/>
          <w:b/>
          <w:bCs/>
          <w:sz w:val="24"/>
          <w:szCs w:val="24"/>
        </w:rPr>
      </w:pPr>
      <w:r w:rsidRPr="00275952">
        <w:rPr>
          <w:rStyle w:val="Brak"/>
          <w:rFonts w:ascii="Times New Roman" w:hAnsi="Times New Roman" w:cs="Times New Roman"/>
          <w:b/>
          <w:bCs/>
          <w:sz w:val="24"/>
          <w:szCs w:val="24"/>
        </w:rPr>
        <w:lastRenderedPageBreak/>
        <w:t>ROZDZIAŁ V</w:t>
      </w:r>
    </w:p>
    <w:p w:rsidR="00B67F93" w:rsidRPr="00275952" w:rsidRDefault="00A12906">
      <w:pPr>
        <w:pStyle w:val="Bezodstpw"/>
        <w:jc w:val="center"/>
        <w:rPr>
          <w:rStyle w:val="Brak"/>
          <w:rFonts w:ascii="Times New Roman" w:hAnsi="Times New Roman" w:cs="Times New Roman"/>
          <w:b/>
          <w:bCs/>
          <w:sz w:val="24"/>
          <w:szCs w:val="24"/>
        </w:rPr>
      </w:pPr>
      <w:r w:rsidRPr="00275952">
        <w:rPr>
          <w:rStyle w:val="Brak"/>
          <w:rFonts w:ascii="Times New Roman" w:hAnsi="Times New Roman" w:cs="Times New Roman"/>
          <w:b/>
          <w:bCs/>
          <w:sz w:val="24"/>
          <w:szCs w:val="24"/>
          <w:lang w:val="en-US"/>
        </w:rPr>
        <w:t>POSTANOWIENIA KO</w:t>
      </w:r>
      <w:r w:rsidRPr="00275952">
        <w:rPr>
          <w:rStyle w:val="Brak"/>
          <w:rFonts w:ascii="Times New Roman" w:hAnsi="Times New Roman" w:cs="Times New Roman"/>
          <w:b/>
          <w:bCs/>
          <w:sz w:val="24"/>
          <w:szCs w:val="24"/>
        </w:rPr>
        <w:t>Ń</w:t>
      </w:r>
      <w:r w:rsidRPr="00275952">
        <w:rPr>
          <w:rStyle w:val="Brak"/>
          <w:rFonts w:ascii="Times New Roman" w:hAnsi="Times New Roman" w:cs="Times New Roman"/>
          <w:b/>
          <w:bCs/>
          <w:sz w:val="24"/>
          <w:szCs w:val="24"/>
          <w:lang w:val="de-DE"/>
        </w:rPr>
        <w:t>COWE</w:t>
      </w:r>
    </w:p>
    <w:p w:rsidR="00B67F93" w:rsidRDefault="00B67F93">
      <w:pPr>
        <w:pStyle w:val="Bezodstpw"/>
        <w:jc w:val="both"/>
        <w:rPr>
          <w:rStyle w:val="Brak"/>
          <w:rFonts w:ascii="Times New Roman" w:hAnsi="Times New Roman" w:cs="Times New Roman"/>
          <w:sz w:val="24"/>
          <w:szCs w:val="24"/>
        </w:rPr>
      </w:pPr>
    </w:p>
    <w:p w:rsidR="00040AEE" w:rsidRPr="00275952" w:rsidRDefault="00040AEE">
      <w:pPr>
        <w:pStyle w:val="Bezodstpw"/>
        <w:jc w:val="both"/>
        <w:rPr>
          <w:rStyle w:val="Brak"/>
          <w:rFonts w:ascii="Times New Roman" w:hAnsi="Times New Roman" w:cs="Times New Roman"/>
          <w:sz w:val="24"/>
          <w:szCs w:val="24"/>
        </w:rPr>
      </w:pPr>
    </w:p>
    <w:p w:rsidR="00B67F93" w:rsidRPr="00275952" w:rsidRDefault="00A12906" w:rsidP="00040AEE">
      <w:pPr>
        <w:pStyle w:val="Tekstpodstawowywcity"/>
        <w:spacing w:after="0" w:line="276" w:lineRule="auto"/>
        <w:rPr>
          <w:rStyle w:val="Brak"/>
          <w:rFonts w:eastAsia="Calibri" w:cs="Times New Roman"/>
          <w:b w:val="0"/>
          <w:bCs w:val="0"/>
          <w:sz w:val="24"/>
          <w:szCs w:val="24"/>
        </w:rPr>
      </w:pP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>§12</w:t>
      </w:r>
    </w:p>
    <w:p w:rsidR="00B67F93" w:rsidRPr="00275952" w:rsidRDefault="00A12906" w:rsidP="00040AEE">
      <w:pPr>
        <w:pStyle w:val="Tekstpodstawowywcity"/>
        <w:numPr>
          <w:ilvl w:val="0"/>
          <w:numId w:val="34"/>
        </w:numPr>
        <w:spacing w:after="0" w:line="276" w:lineRule="auto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 xml:space="preserve">W </w:t>
      </w:r>
      <w:proofErr w:type="spellStart"/>
      <w:r w:rsidRPr="00275952">
        <w:rPr>
          <w:rFonts w:eastAsia="Calibri" w:cs="Times New Roman"/>
          <w:b w:val="0"/>
          <w:bCs w:val="0"/>
          <w:sz w:val="24"/>
          <w:szCs w:val="24"/>
        </w:rPr>
        <w:t>szczeg</w:t>
      </w:r>
      <w:proofErr w:type="spellEnd"/>
      <w:r w:rsidRPr="00275952">
        <w:rPr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r w:rsidRPr="00275952">
        <w:rPr>
          <w:rFonts w:eastAsia="Calibri" w:cs="Times New Roman"/>
          <w:b w:val="0"/>
          <w:bCs w:val="0"/>
          <w:sz w:val="24"/>
          <w:szCs w:val="24"/>
        </w:rPr>
        <w:t xml:space="preserve">lnie uzasadnionych przypadkach Dyrektor może rozpatrzyć wniosek w </w:t>
      </w:r>
      <w:proofErr w:type="spellStart"/>
      <w:r w:rsidRPr="00275952">
        <w:rPr>
          <w:rFonts w:eastAsia="Calibri" w:cs="Times New Roman"/>
          <w:b w:val="0"/>
          <w:bCs w:val="0"/>
          <w:sz w:val="24"/>
          <w:szCs w:val="24"/>
        </w:rPr>
        <w:t>spos</w:t>
      </w:r>
      <w:proofErr w:type="spellEnd"/>
      <w:r w:rsidRPr="00275952">
        <w:rPr>
          <w:rFonts w:eastAsia="Calibri" w:cs="Times New Roman"/>
          <w:b w:val="0"/>
          <w:bCs w:val="0"/>
          <w:sz w:val="24"/>
          <w:szCs w:val="24"/>
          <w:lang w:val="es-ES_tradnl"/>
        </w:rPr>
        <w:t>ó</w:t>
      </w:r>
      <w:r w:rsidRPr="00275952">
        <w:rPr>
          <w:rFonts w:eastAsia="Calibri" w:cs="Times New Roman"/>
          <w:b w:val="0"/>
          <w:bCs w:val="0"/>
          <w:sz w:val="24"/>
          <w:szCs w:val="24"/>
        </w:rPr>
        <w:t xml:space="preserve">b inny, niż określony w niniejszym Regulaminie. </w:t>
      </w:r>
    </w:p>
    <w:p w:rsidR="002A4C46" w:rsidRPr="00275952" w:rsidRDefault="002A4C46" w:rsidP="00040AEE">
      <w:pPr>
        <w:pStyle w:val="Tekstpodstawowywcity"/>
        <w:numPr>
          <w:ilvl w:val="0"/>
          <w:numId w:val="34"/>
        </w:numPr>
        <w:spacing w:after="0" w:line="276" w:lineRule="auto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>Postanowienia Regulaminu mogą być zmienione, gdy zmianie ulegną warunki społeczno-gospodarcze, po pozytywnym zaopiniowaniu przez Powiatową Radę Rynku Pracy.</w:t>
      </w:r>
    </w:p>
    <w:p w:rsidR="00B67F93" w:rsidRPr="00275952" w:rsidRDefault="00A12906" w:rsidP="00040AEE">
      <w:pPr>
        <w:pStyle w:val="Tekstpodstawowywcity"/>
        <w:numPr>
          <w:ilvl w:val="0"/>
          <w:numId w:val="34"/>
        </w:numPr>
        <w:spacing w:after="0" w:line="276" w:lineRule="auto"/>
        <w:jc w:val="both"/>
        <w:rPr>
          <w:rFonts w:eastAsia="Calibri" w:cs="Times New Roman"/>
          <w:b w:val="0"/>
          <w:bCs w:val="0"/>
          <w:sz w:val="24"/>
          <w:szCs w:val="24"/>
        </w:rPr>
      </w:pPr>
      <w:r w:rsidRPr="00275952">
        <w:rPr>
          <w:rFonts w:eastAsia="Calibri" w:cs="Times New Roman"/>
          <w:b w:val="0"/>
          <w:bCs w:val="0"/>
          <w:sz w:val="24"/>
          <w:szCs w:val="24"/>
        </w:rPr>
        <w:t>Regulamin wchod</w:t>
      </w:r>
      <w:r w:rsidR="002A4C46" w:rsidRPr="00275952">
        <w:rPr>
          <w:rFonts w:eastAsia="Calibri" w:cs="Times New Roman"/>
          <w:b w:val="0"/>
          <w:bCs w:val="0"/>
          <w:sz w:val="24"/>
          <w:szCs w:val="24"/>
        </w:rPr>
        <w:t xml:space="preserve">zi w życie z dniem  </w:t>
      </w:r>
      <w:r w:rsidR="00FD3003">
        <w:rPr>
          <w:rFonts w:eastAsia="Calibri" w:cs="Times New Roman"/>
          <w:b w:val="0"/>
          <w:bCs w:val="0"/>
          <w:sz w:val="24"/>
          <w:szCs w:val="24"/>
        </w:rPr>
        <w:t>01.04</w:t>
      </w:r>
      <w:r w:rsidR="0026047D">
        <w:rPr>
          <w:rFonts w:eastAsia="Calibri" w:cs="Times New Roman"/>
          <w:b w:val="0"/>
          <w:bCs w:val="0"/>
          <w:sz w:val="24"/>
          <w:szCs w:val="24"/>
        </w:rPr>
        <w:t>.</w:t>
      </w:r>
      <w:r w:rsidR="00C85C30">
        <w:rPr>
          <w:rFonts w:eastAsia="Calibri" w:cs="Times New Roman"/>
          <w:b w:val="0"/>
          <w:bCs w:val="0"/>
          <w:sz w:val="24"/>
          <w:szCs w:val="24"/>
        </w:rPr>
        <w:t>2019</w:t>
      </w:r>
      <w:r w:rsidRPr="00275952">
        <w:rPr>
          <w:rFonts w:eastAsia="Calibri" w:cs="Times New Roman"/>
          <w:b w:val="0"/>
          <w:bCs w:val="0"/>
          <w:sz w:val="24"/>
          <w:szCs w:val="24"/>
        </w:rPr>
        <w:t xml:space="preserve"> r.</w:t>
      </w:r>
    </w:p>
    <w:p w:rsidR="00B67F93" w:rsidRDefault="00B67F93" w:rsidP="00040AEE">
      <w:pPr>
        <w:pStyle w:val="Bezodstpw"/>
        <w:spacing w:after="0" w:line="276" w:lineRule="auto"/>
        <w:jc w:val="both"/>
        <w:rPr>
          <w:rStyle w:val="Brak"/>
          <w:rFonts w:ascii="Times New Roman" w:hAnsi="Times New Roman" w:cs="Times New Roman"/>
          <w:sz w:val="24"/>
          <w:szCs w:val="24"/>
        </w:rPr>
      </w:pPr>
    </w:p>
    <w:p w:rsidR="00040AEE" w:rsidRDefault="00040AEE" w:rsidP="00040AEE">
      <w:pPr>
        <w:pStyle w:val="Bezodstpw"/>
        <w:spacing w:after="0" w:line="276" w:lineRule="auto"/>
        <w:jc w:val="both"/>
        <w:rPr>
          <w:rStyle w:val="Brak"/>
          <w:rFonts w:ascii="Times New Roman" w:hAnsi="Times New Roman" w:cs="Times New Roman"/>
          <w:sz w:val="24"/>
          <w:szCs w:val="24"/>
        </w:rPr>
      </w:pPr>
    </w:p>
    <w:p w:rsidR="00040AEE" w:rsidRDefault="00040AEE" w:rsidP="00040AEE">
      <w:pPr>
        <w:pStyle w:val="Bezodstpw"/>
        <w:spacing w:after="0" w:line="276" w:lineRule="auto"/>
        <w:jc w:val="both"/>
        <w:rPr>
          <w:rStyle w:val="Brak"/>
          <w:rFonts w:ascii="Times New Roman" w:hAnsi="Times New Roman" w:cs="Times New Roman"/>
          <w:sz w:val="24"/>
          <w:szCs w:val="24"/>
        </w:rPr>
      </w:pPr>
    </w:p>
    <w:p w:rsidR="00040AEE" w:rsidRDefault="00040AEE" w:rsidP="00040AEE">
      <w:pPr>
        <w:pStyle w:val="Bezodstpw"/>
        <w:spacing w:after="0" w:line="276" w:lineRule="auto"/>
        <w:jc w:val="both"/>
        <w:rPr>
          <w:rStyle w:val="Brak"/>
          <w:rFonts w:ascii="Times New Roman" w:hAnsi="Times New Roman" w:cs="Times New Roman"/>
          <w:sz w:val="24"/>
          <w:szCs w:val="24"/>
        </w:rPr>
      </w:pPr>
    </w:p>
    <w:p w:rsidR="00040AEE" w:rsidRPr="00275952" w:rsidRDefault="00040AEE" w:rsidP="00040AEE">
      <w:pPr>
        <w:pStyle w:val="Bezodstpw"/>
        <w:spacing w:after="0" w:line="276" w:lineRule="auto"/>
        <w:jc w:val="both"/>
        <w:rPr>
          <w:rStyle w:val="Brak"/>
          <w:rFonts w:ascii="Times New Roman" w:hAnsi="Times New Roman" w:cs="Times New Roman"/>
          <w:sz w:val="24"/>
          <w:szCs w:val="24"/>
        </w:rPr>
      </w:pPr>
    </w:p>
    <w:p w:rsidR="00B67F93" w:rsidRPr="00275952" w:rsidRDefault="00A12906" w:rsidP="00040AEE">
      <w:pPr>
        <w:pStyle w:val="Tekstpodstawowywcity"/>
        <w:tabs>
          <w:tab w:val="left" w:pos="284"/>
        </w:tabs>
        <w:spacing w:after="0" w:line="276" w:lineRule="auto"/>
        <w:ind w:left="4956"/>
        <w:rPr>
          <w:rStyle w:val="Brak"/>
          <w:rFonts w:eastAsia="Calibri" w:cs="Times New Roman"/>
          <w:b w:val="0"/>
          <w:bCs w:val="0"/>
          <w:sz w:val="24"/>
          <w:szCs w:val="24"/>
        </w:rPr>
      </w:pP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 xml:space="preserve">           Dyrektor</w:t>
      </w: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br/>
        <w:t xml:space="preserve"> </w:t>
      </w: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ab/>
        <w:t xml:space="preserve">Powiatowego Urzędu Pracy </w:t>
      </w: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br/>
        <w:t xml:space="preserve">             dla Miasta Torunia</w:t>
      </w:r>
    </w:p>
    <w:p w:rsidR="00B67F93" w:rsidRPr="00275952" w:rsidRDefault="00A12906" w:rsidP="00040AEE">
      <w:pPr>
        <w:pStyle w:val="Tekstpodstawowywcity"/>
        <w:tabs>
          <w:tab w:val="left" w:pos="284"/>
        </w:tabs>
        <w:spacing w:after="0" w:line="276" w:lineRule="auto"/>
        <w:ind w:left="284"/>
        <w:jc w:val="left"/>
        <w:rPr>
          <w:rStyle w:val="Brak"/>
          <w:rFonts w:eastAsia="Calibri" w:cs="Times New Roman"/>
          <w:b w:val="0"/>
          <w:bCs w:val="0"/>
          <w:sz w:val="24"/>
          <w:szCs w:val="24"/>
        </w:rPr>
      </w:pP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ab/>
      </w: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ab/>
      </w: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ab/>
      </w: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ab/>
      </w: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ab/>
      </w: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ab/>
      </w: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ab/>
      </w: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ab/>
      </w:r>
      <w:r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ab/>
        <w:t xml:space="preserve">        </w:t>
      </w:r>
    </w:p>
    <w:p w:rsidR="00B67F93" w:rsidRPr="00275952" w:rsidRDefault="00040AEE" w:rsidP="00040AEE">
      <w:pPr>
        <w:pStyle w:val="Tekstpodstawowywcity"/>
        <w:tabs>
          <w:tab w:val="left" w:pos="284"/>
        </w:tabs>
        <w:spacing w:after="0" w:line="276" w:lineRule="auto"/>
        <w:ind w:left="284"/>
        <w:jc w:val="left"/>
        <w:rPr>
          <w:rStyle w:val="Brak"/>
          <w:rFonts w:eastAsia="Calibri" w:cs="Times New Roman"/>
          <w:b w:val="0"/>
          <w:bCs w:val="0"/>
          <w:sz w:val="24"/>
          <w:szCs w:val="24"/>
        </w:rPr>
      </w:pPr>
      <w:r>
        <w:rPr>
          <w:rStyle w:val="Brak"/>
          <w:rFonts w:eastAsia="Calibri" w:cs="Times New Roman"/>
          <w:b w:val="0"/>
          <w:bCs w:val="0"/>
          <w:sz w:val="24"/>
          <w:szCs w:val="24"/>
        </w:rPr>
        <w:tab/>
      </w:r>
      <w:r>
        <w:rPr>
          <w:rStyle w:val="Brak"/>
          <w:rFonts w:eastAsia="Calibri" w:cs="Times New Roman"/>
          <w:b w:val="0"/>
          <w:bCs w:val="0"/>
          <w:sz w:val="24"/>
          <w:szCs w:val="24"/>
        </w:rPr>
        <w:tab/>
      </w:r>
      <w:r>
        <w:rPr>
          <w:rStyle w:val="Brak"/>
          <w:rFonts w:eastAsia="Calibri" w:cs="Times New Roman"/>
          <w:b w:val="0"/>
          <w:bCs w:val="0"/>
          <w:sz w:val="24"/>
          <w:szCs w:val="24"/>
        </w:rPr>
        <w:tab/>
      </w:r>
      <w:r>
        <w:rPr>
          <w:rStyle w:val="Brak"/>
          <w:rFonts w:eastAsia="Calibri" w:cs="Times New Roman"/>
          <w:b w:val="0"/>
          <w:bCs w:val="0"/>
          <w:sz w:val="24"/>
          <w:szCs w:val="24"/>
        </w:rPr>
        <w:tab/>
      </w:r>
      <w:r>
        <w:rPr>
          <w:rStyle w:val="Brak"/>
          <w:rFonts w:eastAsia="Calibri" w:cs="Times New Roman"/>
          <w:b w:val="0"/>
          <w:bCs w:val="0"/>
          <w:sz w:val="24"/>
          <w:szCs w:val="24"/>
        </w:rPr>
        <w:tab/>
      </w:r>
      <w:r>
        <w:rPr>
          <w:rStyle w:val="Brak"/>
          <w:rFonts w:eastAsia="Calibri" w:cs="Times New Roman"/>
          <w:b w:val="0"/>
          <w:bCs w:val="0"/>
          <w:sz w:val="24"/>
          <w:szCs w:val="24"/>
        </w:rPr>
        <w:tab/>
      </w:r>
      <w:r>
        <w:rPr>
          <w:rStyle w:val="Brak"/>
          <w:rFonts w:eastAsia="Calibri" w:cs="Times New Roman"/>
          <w:b w:val="0"/>
          <w:bCs w:val="0"/>
          <w:sz w:val="24"/>
          <w:szCs w:val="24"/>
        </w:rPr>
        <w:tab/>
      </w:r>
      <w:r>
        <w:rPr>
          <w:rStyle w:val="Brak"/>
          <w:rFonts w:eastAsia="Calibri" w:cs="Times New Roman"/>
          <w:b w:val="0"/>
          <w:bCs w:val="0"/>
          <w:sz w:val="24"/>
          <w:szCs w:val="24"/>
        </w:rPr>
        <w:tab/>
        <w:t xml:space="preserve">             </w:t>
      </w:r>
      <w:r w:rsidR="00C85C30">
        <w:rPr>
          <w:rStyle w:val="Brak"/>
          <w:rFonts w:eastAsia="Calibri" w:cs="Times New Roman"/>
          <w:b w:val="0"/>
          <w:bCs w:val="0"/>
          <w:sz w:val="24"/>
          <w:szCs w:val="24"/>
        </w:rPr>
        <w:t xml:space="preserve">Violetta Weroniecka </w:t>
      </w:r>
    </w:p>
    <w:p w:rsidR="00B67F93" w:rsidRDefault="00B67F93" w:rsidP="00040AEE">
      <w:pPr>
        <w:pStyle w:val="Tekstpodstawowywcity"/>
        <w:spacing w:after="0" w:line="276" w:lineRule="auto"/>
        <w:jc w:val="left"/>
        <w:rPr>
          <w:rStyle w:val="Brak"/>
          <w:rFonts w:eastAsia="Calibri" w:cs="Times New Roman"/>
          <w:b w:val="0"/>
          <w:bCs w:val="0"/>
          <w:color w:val="FF0000"/>
          <w:sz w:val="24"/>
          <w:szCs w:val="24"/>
          <w:u w:color="FF0000"/>
        </w:rPr>
      </w:pPr>
    </w:p>
    <w:p w:rsidR="00040AEE" w:rsidRDefault="00040AEE" w:rsidP="00040AEE">
      <w:pPr>
        <w:pStyle w:val="Tekstpodstawowywcity"/>
        <w:spacing w:after="0" w:line="276" w:lineRule="auto"/>
        <w:jc w:val="left"/>
        <w:rPr>
          <w:rStyle w:val="Brak"/>
          <w:rFonts w:eastAsia="Calibri" w:cs="Times New Roman"/>
          <w:b w:val="0"/>
          <w:bCs w:val="0"/>
          <w:color w:val="FF0000"/>
          <w:sz w:val="24"/>
          <w:szCs w:val="24"/>
          <w:u w:color="FF0000"/>
        </w:rPr>
      </w:pPr>
    </w:p>
    <w:p w:rsidR="00040AEE" w:rsidRDefault="00040AEE" w:rsidP="00040AEE">
      <w:pPr>
        <w:pStyle w:val="Tekstpodstawowywcity"/>
        <w:spacing w:after="0" w:line="276" w:lineRule="auto"/>
        <w:jc w:val="left"/>
        <w:rPr>
          <w:rStyle w:val="Brak"/>
          <w:rFonts w:eastAsia="Calibri" w:cs="Times New Roman"/>
          <w:b w:val="0"/>
          <w:bCs w:val="0"/>
          <w:color w:val="FF0000"/>
          <w:sz w:val="24"/>
          <w:szCs w:val="24"/>
          <w:u w:color="FF0000"/>
        </w:rPr>
      </w:pPr>
    </w:p>
    <w:p w:rsidR="00040AEE" w:rsidRDefault="00040AEE" w:rsidP="00040AEE">
      <w:pPr>
        <w:pStyle w:val="Tekstpodstawowywcity"/>
        <w:spacing w:after="0" w:line="276" w:lineRule="auto"/>
        <w:jc w:val="left"/>
        <w:rPr>
          <w:rStyle w:val="Brak"/>
          <w:rFonts w:eastAsia="Calibri" w:cs="Times New Roman"/>
          <w:b w:val="0"/>
          <w:bCs w:val="0"/>
          <w:color w:val="FF0000"/>
          <w:sz w:val="24"/>
          <w:szCs w:val="24"/>
          <w:u w:color="FF0000"/>
        </w:rPr>
      </w:pPr>
    </w:p>
    <w:p w:rsidR="00040AEE" w:rsidRDefault="00040AEE" w:rsidP="00040AEE">
      <w:pPr>
        <w:pStyle w:val="Tekstpodstawowywcity"/>
        <w:spacing w:after="0" w:line="276" w:lineRule="auto"/>
        <w:jc w:val="left"/>
        <w:rPr>
          <w:rStyle w:val="Brak"/>
          <w:rFonts w:eastAsia="Calibri" w:cs="Times New Roman"/>
          <w:b w:val="0"/>
          <w:bCs w:val="0"/>
          <w:color w:val="FF0000"/>
          <w:sz w:val="24"/>
          <w:szCs w:val="24"/>
          <w:u w:color="FF0000"/>
        </w:rPr>
      </w:pPr>
    </w:p>
    <w:p w:rsidR="00040AEE" w:rsidRPr="00275952" w:rsidRDefault="00040AEE" w:rsidP="00040AEE">
      <w:pPr>
        <w:pStyle w:val="Tekstpodstawowywcity"/>
        <w:spacing w:after="0" w:line="276" w:lineRule="auto"/>
        <w:jc w:val="left"/>
        <w:rPr>
          <w:rStyle w:val="Brak"/>
          <w:rFonts w:eastAsia="Calibri" w:cs="Times New Roman"/>
          <w:b w:val="0"/>
          <w:bCs w:val="0"/>
          <w:color w:val="FF0000"/>
          <w:sz w:val="24"/>
          <w:szCs w:val="24"/>
          <w:u w:color="FF0000"/>
        </w:rPr>
      </w:pPr>
    </w:p>
    <w:p w:rsidR="00B67F93" w:rsidRPr="00275952" w:rsidRDefault="00FD3003" w:rsidP="00040AEE">
      <w:pPr>
        <w:pStyle w:val="Tekstpodstawowywcity"/>
        <w:spacing w:after="0" w:line="276" w:lineRule="auto"/>
        <w:jc w:val="left"/>
        <w:rPr>
          <w:rFonts w:cs="Times New Roman"/>
        </w:rPr>
      </w:pPr>
      <w:r>
        <w:rPr>
          <w:rStyle w:val="Brak"/>
          <w:rFonts w:eastAsia="Calibri" w:cs="Times New Roman"/>
          <w:b w:val="0"/>
          <w:bCs w:val="0"/>
          <w:sz w:val="24"/>
          <w:szCs w:val="24"/>
        </w:rPr>
        <w:t>Toruń, dnia 01.04</w:t>
      </w:r>
      <w:bookmarkStart w:id="0" w:name="_GoBack"/>
      <w:bookmarkEnd w:id="0"/>
      <w:r w:rsidR="0026047D">
        <w:rPr>
          <w:rStyle w:val="Brak"/>
          <w:rFonts w:eastAsia="Calibri" w:cs="Times New Roman"/>
          <w:b w:val="0"/>
          <w:bCs w:val="0"/>
          <w:sz w:val="24"/>
          <w:szCs w:val="24"/>
        </w:rPr>
        <w:t>.</w:t>
      </w:r>
      <w:r w:rsidR="00C85C30">
        <w:rPr>
          <w:rStyle w:val="Brak"/>
          <w:rFonts w:eastAsia="Calibri" w:cs="Times New Roman"/>
          <w:b w:val="0"/>
          <w:bCs w:val="0"/>
          <w:sz w:val="24"/>
          <w:szCs w:val="24"/>
        </w:rPr>
        <w:t>2019</w:t>
      </w:r>
      <w:r w:rsidR="00A12906" w:rsidRPr="00275952">
        <w:rPr>
          <w:rStyle w:val="Brak"/>
          <w:rFonts w:eastAsia="Calibri" w:cs="Times New Roman"/>
          <w:b w:val="0"/>
          <w:bCs w:val="0"/>
          <w:sz w:val="24"/>
          <w:szCs w:val="24"/>
        </w:rPr>
        <w:t xml:space="preserve"> r.</w:t>
      </w:r>
    </w:p>
    <w:sectPr w:rsidR="00B67F93" w:rsidRPr="00275952">
      <w:footerReference w:type="default" r:id="rId9"/>
      <w:headerReference w:type="first" r:id="rId10"/>
      <w:pgSz w:w="11900" w:h="16840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6FD" w:rsidRDefault="00A12906">
      <w:pPr>
        <w:spacing w:after="0"/>
      </w:pPr>
      <w:r>
        <w:separator/>
      </w:r>
    </w:p>
  </w:endnote>
  <w:endnote w:type="continuationSeparator" w:id="0">
    <w:p w:rsidR="00C046FD" w:rsidRDefault="00A129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F93" w:rsidRDefault="00A12906">
    <w:pPr>
      <w:pStyle w:val="Stopka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FD3003">
      <w:rPr>
        <w:noProof/>
      </w:rP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6FD" w:rsidRDefault="00A12906">
      <w:pPr>
        <w:spacing w:after="0"/>
      </w:pPr>
      <w:r>
        <w:separator/>
      </w:r>
    </w:p>
  </w:footnote>
  <w:footnote w:type="continuationSeparator" w:id="0">
    <w:p w:rsidR="00C046FD" w:rsidRDefault="00A129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F93" w:rsidRDefault="00C64E47">
    <w:pPr>
      <w:pStyle w:val="Nagwek"/>
      <w:tabs>
        <w:tab w:val="clear" w:pos="9072"/>
        <w:tab w:val="right" w:pos="9046"/>
      </w:tabs>
    </w:pPr>
    <w:r w:rsidRPr="00C64E47">
      <w:rPr>
        <w:rFonts w:eastAsia="Times New Roman" w:cs="Times New Roman"/>
        <w:noProof/>
        <w:color w:val="auto"/>
        <w:bdr w:val="none" w:sz="0" w:space="0" w:color="aut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CA079B" wp14:editId="03926C46">
              <wp:simplePos x="0" y="0"/>
              <wp:positionH relativeFrom="column">
                <wp:posOffset>152400</wp:posOffset>
              </wp:positionH>
              <wp:positionV relativeFrom="paragraph">
                <wp:posOffset>-229235</wp:posOffset>
              </wp:positionV>
              <wp:extent cx="5468620" cy="930275"/>
              <wp:effectExtent l="0" t="0" r="0" b="3175"/>
              <wp:wrapNone/>
              <wp:docPr id="9" name="Grup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468620" cy="930275"/>
                        <a:chOff x="0" y="0"/>
                        <a:chExt cx="5468620" cy="930491"/>
                      </a:xfrm>
                    </wpg:grpSpPr>
                    <wpg:grpSp>
                      <wpg:cNvPr id="6" name="Grupa 6"/>
                      <wpg:cNvGrpSpPr/>
                      <wpg:grpSpPr>
                        <a:xfrm>
                          <a:off x="0" y="0"/>
                          <a:ext cx="5468620" cy="806573"/>
                          <a:chOff x="0" y="0"/>
                          <a:chExt cx="5963920" cy="847725"/>
                        </a:xfrm>
                      </wpg:grpSpPr>
                      <pic:pic xmlns:pic="http://schemas.openxmlformats.org/drawingml/2006/picture">
                        <pic:nvPicPr>
                          <pic:cNvPr id="3" name="Obraz 1" descr="C:\Users\mzamojska\Documents\POWER 2015\Promocja\Logotypy\POWER_POZIOM\POZIOM\FE_WER_POZIOM-AchromatPozytyw-01.jpg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96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Obraz 2" descr="C:\Users\mzamojska\Documents\POWER 2015\Promocja\Logotypy\UE_EFS_Poziom\Poziom\UE_EFS_POZIOM-Achromatyczny-Pozytyw.jpg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71925" y="123825"/>
                            <a:ext cx="199199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Obraz 3" descr="\\platnik\udostepnione\home\mzamojska\Pulpit\6.1.3 I ARCHIWIZACJA\6.1.3\6.1.3 2013\Promocja\Herb Torunia- wszystkie wersje\Herb torunia kontur czarny - Gmina Miasta Toruń bez tla.png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43200" y="247650"/>
                            <a:ext cx="3143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s:wsp>
                      <wps:cNvPr id="217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33425" y="685800"/>
                          <a:ext cx="4489252" cy="2446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E47" w:rsidRPr="00385CF2" w:rsidRDefault="00C64E47" w:rsidP="00C64E47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ACA079B" id="Grupa 9" o:spid="_x0000_s1026" style="position:absolute;margin-left:12pt;margin-top:-18.05pt;width:430.6pt;height:73.25pt;z-index:251659264" coordsize="54686,930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">
              <v:group id="Grupa 6" o:spid="_x0000_s1027" style="position:absolute;width:54686;height:8065" coordsize="59639,8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" o:spid="_x0000_s1028" type="#_x0000_t75" style="position:absolute;width:18389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Ls4TDAAAA2gAAAA8AAABkcnMvZG93bnJldi54bWxEj0FrAjEUhO+C/yE8oTfNaqHIalyKWiq0&#10;B7tKz6+b182ym5clibr++6ZQ6HGYmW+YdTHYTlzJh8axgvksA0FcOd1wreB8epkuQYSIrLFzTAru&#10;FKDYjEdrzLW78Qddy1iLBOGQowITY59LGSpDFsPM9cTJ+3beYkzS11J7vCW47eQiy56kxYbTgsGe&#10;toaqtrxYBfsqu3yd3j+3bflqdnfPDt+OB6UeJsPzCkSkIf6H/9oHreARfq+kGyA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uzhMMAAADaAAAADwAAAAAAAAAAAAAAAACf&#10;AgAAZHJzL2Rvd25yZXYueG1sUEsFBgAAAAAEAAQA9wAAAI8DAAAAAA==&#10;">
                  <v:imagedata r:id="rId4" o:title="FE_WER_POZIOM-AchromatPozytyw-01"/>
                  <v:path arrowok="t"/>
                </v:shape>
                <v:shape id="Obraz 2" o:spid="_x0000_s1029" type="#_x0000_t75" style="position:absolute;left:39719;top:1238;width:19920;height:6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vK9zBAAAA2gAAAA8AAABkcnMvZG93bnJldi54bWxEj0+LwjAUxO/CfofwFrxpuiqyVNOyLAp6&#10;Ev8seHw2z7Zs81KbWOu3N4LgcZiZ3zDztDOVaKlxpWUFX8MIBHFmdcm5gsN+OfgG4TyyxsoyKbiT&#10;gzT56M0x1vbGW2p3PhcBwi5GBYX3dSylywoy6Ia2Jg7e2TYGfZBNLnWDtwA3lRxF0VQaLDksFFjT&#10;b0HZ/+5qFCw2GW3WdoSuvuO45dPyeOn+lOp/dj8zEJ46/w6/2iutYALPK+EGyOQ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yvK9zBAAAA2gAAAA8AAAAAAAAAAAAAAAAAnwIA&#10;AGRycy9kb3ducmV2LnhtbFBLBQYAAAAABAAEAPcAAACNAwAAAAA=&#10;">
                  <v:imagedata r:id="rId5" o:title="UE_EFS_POZIOM-Achromatyczny-Pozytyw"/>
                  <v:path arrowok="t"/>
                </v:shape>
                <v:shape id="Obraz 3" o:spid="_x0000_s1030" type="#_x0000_t75" style="position:absolute;left:27432;top:2476;width:3143;height:3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WMaLFAAAA2gAAAA8AAABkcnMvZG93bnJldi54bWxEj09rwkAUxO9Cv8PyCr3pJm2VkrqGUlAi&#10;ePHPod6e2dckmH2bZtck9dO7QqHHYWZ+w8zTwdSio9ZVlhXEkwgEcW51xYWCw345fgPhPLLG2jIp&#10;+CUH6eJhNMdE25631O18IQKEXYIKSu+bREqXl2TQTWxDHLxv2xr0QbaF1C32AW5q+RxFM2mw4rBQ&#10;YkOfJeXn3cUo+HnNr/W537zM4vXJrPpDtj/il1JPj8PHOwhPg/8P/7UzrWAK9yvhBsjF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1jGixQAAANoAAAAPAAAAAAAAAAAAAAAA&#10;AJ8CAABkcnMvZG93bnJldi54bWxQSwUGAAAAAAQABAD3AAAAkQMAAAAA&#10;">
                  <v:imagedata r:id="rId6" o:title="Herb torunia kontur czarny - Gmina Miasta Toruń bez tla"/>
                  <v:path arrowok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1" type="#_x0000_t202" style="position:absolute;left:7334;top:6858;width:44892;height:2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<v:textbox>
                  <w:txbxContent>
                    <w:p w:rsidR="00C64E47" w:rsidRPr="00385CF2" w:rsidRDefault="00C64E47" w:rsidP="00C64E47">
                      <w:pPr>
                        <w:rPr>
                          <w:sz w:val="18"/>
                          <w:szCs w:val="16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30B1"/>
    <w:multiLevelType w:val="hybridMultilevel"/>
    <w:tmpl w:val="69A68822"/>
    <w:styleLink w:val="Zaimportowanystyl1"/>
    <w:lvl w:ilvl="0" w:tplc="FCE4708E">
      <w:start w:val="1"/>
      <w:numFmt w:val="decimal"/>
      <w:lvlText w:val="%1)"/>
      <w:lvlJc w:val="left"/>
      <w:pPr>
        <w:ind w:left="64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D6D292">
      <w:start w:val="1"/>
      <w:numFmt w:val="lowerLetter"/>
      <w:lvlText w:val="%2."/>
      <w:lvlJc w:val="left"/>
      <w:pPr>
        <w:ind w:left="136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AC6B1A">
      <w:start w:val="1"/>
      <w:numFmt w:val="lowerRoman"/>
      <w:lvlText w:val="%3."/>
      <w:lvlJc w:val="left"/>
      <w:pPr>
        <w:ind w:left="2084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0EFBF0">
      <w:start w:val="1"/>
      <w:numFmt w:val="decimal"/>
      <w:lvlText w:val="%4."/>
      <w:lvlJc w:val="left"/>
      <w:pPr>
        <w:ind w:left="280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187822">
      <w:start w:val="1"/>
      <w:numFmt w:val="lowerLetter"/>
      <w:lvlText w:val="%5."/>
      <w:lvlJc w:val="left"/>
      <w:pPr>
        <w:ind w:left="352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E01500">
      <w:start w:val="1"/>
      <w:numFmt w:val="lowerRoman"/>
      <w:lvlText w:val="%6."/>
      <w:lvlJc w:val="left"/>
      <w:pPr>
        <w:ind w:left="4244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DC6B08">
      <w:start w:val="1"/>
      <w:numFmt w:val="decimal"/>
      <w:lvlText w:val="%7."/>
      <w:lvlJc w:val="left"/>
      <w:pPr>
        <w:ind w:left="496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FEF88A">
      <w:start w:val="1"/>
      <w:numFmt w:val="lowerLetter"/>
      <w:lvlText w:val="%8."/>
      <w:lvlJc w:val="left"/>
      <w:pPr>
        <w:ind w:left="568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78A150">
      <w:start w:val="1"/>
      <w:numFmt w:val="lowerRoman"/>
      <w:lvlText w:val="%9."/>
      <w:lvlJc w:val="left"/>
      <w:pPr>
        <w:ind w:left="6404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2A77694"/>
    <w:multiLevelType w:val="hybridMultilevel"/>
    <w:tmpl w:val="FEA826A6"/>
    <w:numStyleLink w:val="Zaimportowanystyl12"/>
  </w:abstractNum>
  <w:abstractNum w:abstractNumId="2">
    <w:nsid w:val="05203A24"/>
    <w:multiLevelType w:val="hybridMultilevel"/>
    <w:tmpl w:val="8566FC3A"/>
    <w:styleLink w:val="Zaimportowanystyl2"/>
    <w:lvl w:ilvl="0" w:tplc="E3FCF5C6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966172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20DD58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F2533C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3E9140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2E15E4">
      <w:start w:val="1"/>
      <w:numFmt w:val="lowerRoman"/>
      <w:suff w:val="nothing"/>
      <w:lvlText w:val="%6."/>
      <w:lvlJc w:val="left"/>
      <w:pPr>
        <w:tabs>
          <w:tab w:val="left" w:pos="708"/>
        </w:tabs>
        <w:ind w:left="4260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0471AC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688EFC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343D5A">
      <w:start w:val="1"/>
      <w:numFmt w:val="lowerRoman"/>
      <w:suff w:val="nothing"/>
      <w:lvlText w:val="%9."/>
      <w:lvlJc w:val="left"/>
      <w:pPr>
        <w:tabs>
          <w:tab w:val="left" w:pos="708"/>
        </w:tabs>
        <w:ind w:left="6384" w:hanging="1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C9D1A4F"/>
    <w:multiLevelType w:val="hybridMultilevel"/>
    <w:tmpl w:val="11E60A74"/>
    <w:styleLink w:val="Zaimportowanystyl13"/>
    <w:lvl w:ilvl="0" w:tplc="614E643E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142720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5A4614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48BF5C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D0C0EA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DE0DFC">
      <w:start w:val="1"/>
      <w:numFmt w:val="lowerRoman"/>
      <w:suff w:val="nothing"/>
      <w:lvlText w:val="%6."/>
      <w:lvlJc w:val="left"/>
      <w:pPr>
        <w:tabs>
          <w:tab w:val="left" w:pos="708"/>
        </w:tabs>
        <w:ind w:left="4260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88240A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4E365C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EEE874">
      <w:start w:val="1"/>
      <w:numFmt w:val="lowerRoman"/>
      <w:suff w:val="nothing"/>
      <w:lvlText w:val="%9."/>
      <w:lvlJc w:val="left"/>
      <w:pPr>
        <w:tabs>
          <w:tab w:val="left" w:pos="708"/>
        </w:tabs>
        <w:ind w:left="6384" w:hanging="1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DA40BAC"/>
    <w:multiLevelType w:val="hybridMultilevel"/>
    <w:tmpl w:val="8566FC3A"/>
    <w:numStyleLink w:val="Zaimportowanystyl2"/>
  </w:abstractNum>
  <w:abstractNum w:abstractNumId="5">
    <w:nsid w:val="13A609AF"/>
    <w:multiLevelType w:val="hybridMultilevel"/>
    <w:tmpl w:val="5646528A"/>
    <w:numStyleLink w:val="Zaimportowanystyl7"/>
  </w:abstractNum>
  <w:abstractNum w:abstractNumId="6">
    <w:nsid w:val="1D3540B6"/>
    <w:multiLevelType w:val="hybridMultilevel"/>
    <w:tmpl w:val="847AC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D06AA"/>
    <w:multiLevelType w:val="hybridMultilevel"/>
    <w:tmpl w:val="3E2220E8"/>
    <w:numStyleLink w:val="Zaimportowanystyl11"/>
  </w:abstractNum>
  <w:abstractNum w:abstractNumId="8">
    <w:nsid w:val="3495683A"/>
    <w:multiLevelType w:val="hybridMultilevel"/>
    <w:tmpl w:val="EACAF058"/>
    <w:numStyleLink w:val="Zaimportowanystyl15"/>
  </w:abstractNum>
  <w:abstractNum w:abstractNumId="9">
    <w:nsid w:val="368F4238"/>
    <w:multiLevelType w:val="hybridMultilevel"/>
    <w:tmpl w:val="5646528A"/>
    <w:styleLink w:val="Zaimportowanystyl7"/>
    <w:lvl w:ilvl="0" w:tplc="C98E044A">
      <w:start w:val="1"/>
      <w:numFmt w:val="decimal"/>
      <w:lvlText w:val="%1."/>
      <w:lvlJc w:val="left"/>
      <w:pPr>
        <w:ind w:left="776" w:hanging="4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08E10A">
      <w:start w:val="1"/>
      <w:numFmt w:val="lowerLetter"/>
      <w:lvlText w:val="%2."/>
      <w:lvlJc w:val="left"/>
      <w:pPr>
        <w:ind w:left="1481" w:hanging="4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728A44">
      <w:start w:val="1"/>
      <w:numFmt w:val="lowerRoman"/>
      <w:lvlText w:val="%3."/>
      <w:lvlJc w:val="left"/>
      <w:pPr>
        <w:ind w:left="2171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86BB84">
      <w:start w:val="1"/>
      <w:numFmt w:val="decimal"/>
      <w:lvlText w:val="%4)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885E04">
      <w:start w:val="1"/>
      <w:numFmt w:val="lowerLetter"/>
      <w:suff w:val="nothing"/>
      <w:lvlText w:val="%5."/>
      <w:lvlJc w:val="left"/>
      <w:pPr>
        <w:ind w:left="3541" w:hanging="1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CE778A">
      <w:start w:val="1"/>
      <w:numFmt w:val="lowerRoman"/>
      <w:lvlText w:val="%6."/>
      <w:lvlJc w:val="left"/>
      <w:pPr>
        <w:ind w:left="4528" w:hanging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DE6296">
      <w:start w:val="1"/>
      <w:numFmt w:val="decimal"/>
      <w:suff w:val="nothing"/>
      <w:lvlText w:val="%7."/>
      <w:lvlJc w:val="left"/>
      <w:pPr>
        <w:ind w:left="4957" w:hanging="1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FC8F6A">
      <w:start w:val="1"/>
      <w:numFmt w:val="lowerLetter"/>
      <w:lvlText w:val="%8."/>
      <w:lvlJc w:val="left"/>
      <w:pPr>
        <w:ind w:left="5665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1EDFB0">
      <w:start w:val="1"/>
      <w:numFmt w:val="lowerRoman"/>
      <w:lvlText w:val="%9."/>
      <w:lvlJc w:val="left"/>
      <w:pPr>
        <w:ind w:left="6688" w:hanging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3C456A48"/>
    <w:multiLevelType w:val="hybridMultilevel"/>
    <w:tmpl w:val="3E2220E8"/>
    <w:styleLink w:val="Zaimportowanystyl11"/>
    <w:lvl w:ilvl="0" w:tplc="D698281E">
      <w:start w:val="1"/>
      <w:numFmt w:val="decimal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98428E">
      <w:start w:val="1"/>
      <w:numFmt w:val="lowerLetter"/>
      <w:lvlText w:val="%2."/>
      <w:lvlJc w:val="left"/>
      <w:pPr>
        <w:ind w:left="17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DC86A2">
      <w:start w:val="1"/>
      <w:numFmt w:val="lowerRoman"/>
      <w:suff w:val="nothing"/>
      <w:lvlText w:val="%3."/>
      <w:lvlJc w:val="left"/>
      <w:pPr>
        <w:ind w:left="2433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A84C2C">
      <w:start w:val="1"/>
      <w:numFmt w:val="decimal"/>
      <w:lvlText w:val="%4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1067B8">
      <w:start w:val="1"/>
      <w:numFmt w:val="lowerLetter"/>
      <w:lvlText w:val="%5."/>
      <w:lvlJc w:val="left"/>
      <w:pPr>
        <w:ind w:left="387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9A51F0">
      <w:start w:val="1"/>
      <w:numFmt w:val="lowerRoman"/>
      <w:suff w:val="nothing"/>
      <w:lvlText w:val="%6."/>
      <w:lvlJc w:val="left"/>
      <w:pPr>
        <w:ind w:left="4593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C08204">
      <w:start w:val="1"/>
      <w:numFmt w:val="decimal"/>
      <w:lvlText w:val="%7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301C0E">
      <w:start w:val="1"/>
      <w:numFmt w:val="lowerLetter"/>
      <w:lvlText w:val="%8."/>
      <w:lvlJc w:val="left"/>
      <w:pPr>
        <w:ind w:left="603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18D774">
      <w:start w:val="1"/>
      <w:numFmt w:val="lowerRoman"/>
      <w:suff w:val="nothing"/>
      <w:lvlText w:val="%9."/>
      <w:lvlJc w:val="left"/>
      <w:pPr>
        <w:ind w:left="6753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3C595408"/>
    <w:multiLevelType w:val="hybridMultilevel"/>
    <w:tmpl w:val="151C4C10"/>
    <w:styleLink w:val="Zaimportowanystyl6"/>
    <w:lvl w:ilvl="0" w:tplc="57B09018">
      <w:start w:val="1"/>
      <w:numFmt w:val="decimal"/>
      <w:lvlText w:val="%1)"/>
      <w:lvlJc w:val="left"/>
      <w:pPr>
        <w:tabs>
          <w:tab w:val="num" w:pos="708"/>
        </w:tabs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26F4A4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94" w:hanging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2AC8DC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202" w:hanging="3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CA842C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91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E00996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618" w:hanging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A8F93A">
      <w:start w:val="1"/>
      <w:numFmt w:val="lowerRoman"/>
      <w:suff w:val="nothing"/>
      <w:lvlText w:val="%6."/>
      <w:lvlJc w:val="left"/>
      <w:pPr>
        <w:tabs>
          <w:tab w:val="left" w:pos="708"/>
        </w:tabs>
        <w:ind w:left="4326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282C78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034" w:hanging="3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940060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742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6E3D8A">
      <w:start w:val="1"/>
      <w:numFmt w:val="lowerRoman"/>
      <w:suff w:val="nothing"/>
      <w:lvlText w:val="%9."/>
      <w:lvlJc w:val="left"/>
      <w:pPr>
        <w:tabs>
          <w:tab w:val="left" w:pos="708"/>
        </w:tabs>
        <w:ind w:left="6450" w:hanging="2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3CDB5DAC"/>
    <w:multiLevelType w:val="hybridMultilevel"/>
    <w:tmpl w:val="F36642D6"/>
    <w:numStyleLink w:val="Zaimportowanystyl9"/>
  </w:abstractNum>
  <w:abstractNum w:abstractNumId="13">
    <w:nsid w:val="3FD75564"/>
    <w:multiLevelType w:val="hybridMultilevel"/>
    <w:tmpl w:val="4A7E5C80"/>
    <w:styleLink w:val="Zaimportowanystyl8"/>
    <w:lvl w:ilvl="0" w:tplc="1C52CDFE">
      <w:start w:val="1"/>
      <w:numFmt w:val="decimal"/>
      <w:suff w:val="nothing"/>
      <w:lvlText w:val="%1)"/>
      <w:lvlJc w:val="left"/>
      <w:pPr>
        <w:tabs>
          <w:tab w:val="left" w:pos="708"/>
        </w:tabs>
        <w:ind w:left="86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F6D622">
      <w:start w:val="1"/>
      <w:numFmt w:val="lowerLetter"/>
      <w:suff w:val="nothing"/>
      <w:lvlText w:val="%2."/>
      <w:lvlJc w:val="left"/>
      <w:pPr>
        <w:tabs>
          <w:tab w:val="left" w:pos="708"/>
        </w:tabs>
        <w:ind w:left="157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527838">
      <w:start w:val="1"/>
      <w:numFmt w:val="lowerRoman"/>
      <w:suff w:val="nothing"/>
      <w:lvlText w:val="%3."/>
      <w:lvlJc w:val="left"/>
      <w:pPr>
        <w:tabs>
          <w:tab w:val="left" w:pos="708"/>
        </w:tabs>
        <w:ind w:left="2295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B0196E">
      <w:start w:val="1"/>
      <w:numFmt w:val="decimal"/>
      <w:suff w:val="nothing"/>
      <w:lvlText w:val="%4."/>
      <w:lvlJc w:val="left"/>
      <w:pPr>
        <w:tabs>
          <w:tab w:val="left" w:pos="708"/>
        </w:tabs>
        <w:ind w:left="2986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665A24">
      <w:start w:val="1"/>
      <w:numFmt w:val="lowerLetter"/>
      <w:suff w:val="nothing"/>
      <w:lvlText w:val="%5."/>
      <w:lvlJc w:val="left"/>
      <w:pPr>
        <w:tabs>
          <w:tab w:val="left" w:pos="708"/>
        </w:tabs>
        <w:ind w:left="3694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B2FB78">
      <w:start w:val="1"/>
      <w:numFmt w:val="lowerRoman"/>
      <w:lvlText w:val="%6."/>
      <w:lvlJc w:val="left"/>
      <w:pPr>
        <w:tabs>
          <w:tab w:val="left" w:pos="708"/>
          <w:tab w:val="num" w:pos="4462"/>
        </w:tabs>
        <w:ind w:left="4616" w:hanging="4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8A79BE">
      <w:start w:val="1"/>
      <w:numFmt w:val="decimal"/>
      <w:suff w:val="nothing"/>
      <w:lvlText w:val="%7."/>
      <w:lvlJc w:val="left"/>
      <w:pPr>
        <w:tabs>
          <w:tab w:val="left" w:pos="708"/>
        </w:tabs>
        <w:ind w:left="511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7E3770">
      <w:start w:val="1"/>
      <w:numFmt w:val="lowerLetter"/>
      <w:lvlText w:val="%8."/>
      <w:lvlJc w:val="left"/>
      <w:pPr>
        <w:tabs>
          <w:tab w:val="left" w:pos="708"/>
          <w:tab w:val="num" w:pos="5818"/>
        </w:tabs>
        <w:ind w:left="5972" w:hanging="4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8063C8">
      <w:start w:val="1"/>
      <w:numFmt w:val="lowerRoman"/>
      <w:lvlText w:val="%9."/>
      <w:lvlJc w:val="left"/>
      <w:pPr>
        <w:tabs>
          <w:tab w:val="left" w:pos="708"/>
          <w:tab w:val="num" w:pos="6622"/>
        </w:tabs>
        <w:ind w:left="6776" w:hanging="4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43734B33"/>
    <w:multiLevelType w:val="hybridMultilevel"/>
    <w:tmpl w:val="70A4A082"/>
    <w:styleLink w:val="Zaimportowanystyl3"/>
    <w:lvl w:ilvl="0" w:tplc="1A5479FC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DE7F44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F6F978">
      <w:start w:val="1"/>
      <w:numFmt w:val="lowerRoman"/>
      <w:suff w:val="nothing"/>
      <w:lvlText w:val="%3."/>
      <w:lvlJc w:val="left"/>
      <w:pPr>
        <w:ind w:left="1724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448FA8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4EF99A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1ACF82">
      <w:start w:val="1"/>
      <w:numFmt w:val="lowerRoman"/>
      <w:suff w:val="nothing"/>
      <w:lvlText w:val="%6."/>
      <w:lvlJc w:val="left"/>
      <w:pPr>
        <w:ind w:left="3884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8E83B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7AB35E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80AA36">
      <w:start w:val="1"/>
      <w:numFmt w:val="lowerRoman"/>
      <w:suff w:val="nothing"/>
      <w:lvlText w:val="%9."/>
      <w:lvlJc w:val="left"/>
      <w:pPr>
        <w:ind w:left="6044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46E57CA6"/>
    <w:multiLevelType w:val="hybridMultilevel"/>
    <w:tmpl w:val="4768B63C"/>
    <w:numStyleLink w:val="Zaimportowanystyl4"/>
  </w:abstractNum>
  <w:abstractNum w:abstractNumId="16">
    <w:nsid w:val="4A6C55ED"/>
    <w:multiLevelType w:val="hybridMultilevel"/>
    <w:tmpl w:val="11E60A74"/>
    <w:numStyleLink w:val="Zaimportowanystyl13"/>
  </w:abstractNum>
  <w:abstractNum w:abstractNumId="17">
    <w:nsid w:val="524B4BF4"/>
    <w:multiLevelType w:val="hybridMultilevel"/>
    <w:tmpl w:val="4768B63C"/>
    <w:styleLink w:val="Zaimportowanystyl4"/>
    <w:lvl w:ilvl="0" w:tplc="C56A2D9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8E8BC4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4EE244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426286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CCD710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960A94">
      <w:start w:val="1"/>
      <w:numFmt w:val="lowerRoman"/>
      <w:suff w:val="nothing"/>
      <w:lvlText w:val="%6."/>
      <w:lvlJc w:val="left"/>
      <w:pPr>
        <w:tabs>
          <w:tab w:val="left" w:pos="708"/>
        </w:tabs>
        <w:ind w:left="4260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2293A8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E80B3A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16A4D4">
      <w:start w:val="1"/>
      <w:numFmt w:val="lowerRoman"/>
      <w:suff w:val="nothing"/>
      <w:lvlText w:val="%9."/>
      <w:lvlJc w:val="left"/>
      <w:pPr>
        <w:tabs>
          <w:tab w:val="left" w:pos="708"/>
        </w:tabs>
        <w:ind w:left="6384" w:hanging="1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53C4572E"/>
    <w:multiLevelType w:val="hybridMultilevel"/>
    <w:tmpl w:val="151C4C10"/>
    <w:numStyleLink w:val="Zaimportowanystyl6"/>
  </w:abstractNum>
  <w:abstractNum w:abstractNumId="19">
    <w:nsid w:val="59FD01A6"/>
    <w:multiLevelType w:val="hybridMultilevel"/>
    <w:tmpl w:val="F36642D6"/>
    <w:styleLink w:val="Zaimportowanystyl9"/>
    <w:lvl w:ilvl="0" w:tplc="654A508C">
      <w:start w:val="1"/>
      <w:numFmt w:val="decimal"/>
      <w:lvlText w:val="%1)"/>
      <w:lvlJc w:val="left"/>
      <w:pPr>
        <w:ind w:left="3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507E18">
      <w:start w:val="1"/>
      <w:numFmt w:val="decimal"/>
      <w:lvlText w:val="%2."/>
      <w:lvlJc w:val="left"/>
      <w:pPr>
        <w:ind w:left="621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843C3A">
      <w:start w:val="1"/>
      <w:numFmt w:val="decimal"/>
      <w:lvlText w:val="%3."/>
      <w:lvlJc w:val="left"/>
      <w:pPr>
        <w:ind w:left="567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00A814">
      <w:start w:val="1"/>
      <w:numFmt w:val="decimal"/>
      <w:lvlText w:val="%4."/>
      <w:lvlJc w:val="left"/>
      <w:pPr>
        <w:ind w:left="1276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AC8906">
      <w:start w:val="1"/>
      <w:numFmt w:val="decimal"/>
      <w:lvlText w:val="%5."/>
      <w:lvlJc w:val="left"/>
      <w:pPr>
        <w:ind w:left="1416" w:hanging="28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266150">
      <w:start w:val="1"/>
      <w:numFmt w:val="decimal"/>
      <w:lvlText w:val="%6."/>
      <w:lvlJc w:val="left"/>
      <w:pPr>
        <w:ind w:left="1843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468F0A">
      <w:start w:val="1"/>
      <w:numFmt w:val="decimal"/>
      <w:lvlText w:val="%7."/>
      <w:lvlJc w:val="left"/>
      <w:pPr>
        <w:ind w:left="2124" w:hanging="42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426E9C">
      <w:start w:val="1"/>
      <w:numFmt w:val="decimal"/>
      <w:suff w:val="nothing"/>
      <w:lvlText w:val="%8."/>
      <w:lvlJc w:val="left"/>
      <w:pPr>
        <w:ind w:left="2124" w:hanging="13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127E18">
      <w:start w:val="1"/>
      <w:numFmt w:val="decimal"/>
      <w:lvlText w:val="%9."/>
      <w:lvlJc w:val="left"/>
      <w:pPr>
        <w:ind w:left="2693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5CA15230"/>
    <w:multiLevelType w:val="hybridMultilevel"/>
    <w:tmpl w:val="2F0C3B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ED5543"/>
    <w:multiLevelType w:val="hybridMultilevel"/>
    <w:tmpl w:val="EC94A3DE"/>
    <w:numStyleLink w:val="Zaimportowanystyl10"/>
  </w:abstractNum>
  <w:abstractNum w:abstractNumId="22">
    <w:nsid w:val="67493133"/>
    <w:multiLevelType w:val="hybridMultilevel"/>
    <w:tmpl w:val="74CC3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F373E2"/>
    <w:multiLevelType w:val="hybridMultilevel"/>
    <w:tmpl w:val="EC94A3DE"/>
    <w:styleLink w:val="Zaimportowanystyl10"/>
    <w:lvl w:ilvl="0" w:tplc="2A8C97B2">
      <w:start w:val="1"/>
      <w:numFmt w:val="decimal"/>
      <w:lvlText w:val="%1."/>
      <w:lvlJc w:val="left"/>
      <w:pPr>
        <w:ind w:left="56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681E3A">
      <w:start w:val="1"/>
      <w:numFmt w:val="lowerLetter"/>
      <w:lvlText w:val="%2."/>
      <w:lvlJc w:val="left"/>
      <w:pPr>
        <w:ind w:left="128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00A78C">
      <w:start w:val="1"/>
      <w:numFmt w:val="lowerRoman"/>
      <w:lvlText w:val="%3."/>
      <w:lvlJc w:val="left"/>
      <w:pPr>
        <w:ind w:left="2007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589E30">
      <w:start w:val="1"/>
      <w:numFmt w:val="decimal"/>
      <w:lvlText w:val="%4."/>
      <w:lvlJc w:val="left"/>
      <w:pPr>
        <w:ind w:left="272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785CEE">
      <w:start w:val="1"/>
      <w:numFmt w:val="lowerLetter"/>
      <w:lvlText w:val="%5."/>
      <w:lvlJc w:val="left"/>
      <w:pPr>
        <w:ind w:left="344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56213A">
      <w:start w:val="1"/>
      <w:numFmt w:val="lowerRoman"/>
      <w:lvlText w:val="%6."/>
      <w:lvlJc w:val="left"/>
      <w:pPr>
        <w:ind w:left="4167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CCF58E">
      <w:start w:val="1"/>
      <w:numFmt w:val="decimal"/>
      <w:lvlText w:val="%7."/>
      <w:lvlJc w:val="left"/>
      <w:pPr>
        <w:ind w:left="488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EE3816">
      <w:start w:val="1"/>
      <w:numFmt w:val="lowerLetter"/>
      <w:lvlText w:val="%8."/>
      <w:lvlJc w:val="left"/>
      <w:pPr>
        <w:ind w:left="560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4A1412">
      <w:start w:val="1"/>
      <w:numFmt w:val="lowerRoman"/>
      <w:lvlText w:val="%9."/>
      <w:lvlJc w:val="left"/>
      <w:pPr>
        <w:ind w:left="6327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74CF7A9F"/>
    <w:multiLevelType w:val="hybridMultilevel"/>
    <w:tmpl w:val="4A7E5C80"/>
    <w:numStyleLink w:val="Zaimportowanystyl8"/>
  </w:abstractNum>
  <w:abstractNum w:abstractNumId="25">
    <w:nsid w:val="74E1300E"/>
    <w:multiLevelType w:val="hybridMultilevel"/>
    <w:tmpl w:val="69A68822"/>
    <w:numStyleLink w:val="Zaimportowanystyl1"/>
  </w:abstractNum>
  <w:abstractNum w:abstractNumId="26">
    <w:nsid w:val="7AD063AF"/>
    <w:multiLevelType w:val="hybridMultilevel"/>
    <w:tmpl w:val="151C4C10"/>
    <w:numStyleLink w:val="Zaimportowanystyl6"/>
  </w:abstractNum>
  <w:abstractNum w:abstractNumId="27">
    <w:nsid w:val="7B46756E"/>
    <w:multiLevelType w:val="hybridMultilevel"/>
    <w:tmpl w:val="78167222"/>
    <w:numStyleLink w:val="Zaimportowanystyl5"/>
  </w:abstractNum>
  <w:abstractNum w:abstractNumId="28">
    <w:nsid w:val="7B5001A8"/>
    <w:multiLevelType w:val="hybridMultilevel"/>
    <w:tmpl w:val="70A4A082"/>
    <w:numStyleLink w:val="Zaimportowanystyl3"/>
  </w:abstractNum>
  <w:abstractNum w:abstractNumId="29">
    <w:nsid w:val="7CC85CCD"/>
    <w:multiLevelType w:val="hybridMultilevel"/>
    <w:tmpl w:val="EACAF058"/>
    <w:styleLink w:val="Zaimportowanystyl15"/>
    <w:lvl w:ilvl="0" w:tplc="224633F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7CA4E4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1CFD82">
      <w:start w:val="1"/>
      <w:numFmt w:val="lowerRoman"/>
      <w:suff w:val="nothing"/>
      <w:lvlText w:val="%3."/>
      <w:lvlJc w:val="left"/>
      <w:pPr>
        <w:ind w:left="1724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CE19E0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26A38A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4AFB16">
      <w:start w:val="1"/>
      <w:numFmt w:val="lowerRoman"/>
      <w:suff w:val="nothing"/>
      <w:lvlText w:val="%6."/>
      <w:lvlJc w:val="left"/>
      <w:pPr>
        <w:ind w:left="3884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D87CC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D0CD5E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5CEA3A">
      <w:start w:val="1"/>
      <w:numFmt w:val="lowerRoman"/>
      <w:suff w:val="nothing"/>
      <w:lvlText w:val="%9."/>
      <w:lvlJc w:val="left"/>
      <w:pPr>
        <w:ind w:left="6044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nsid w:val="7EC63694"/>
    <w:multiLevelType w:val="hybridMultilevel"/>
    <w:tmpl w:val="FEA826A6"/>
    <w:styleLink w:val="Zaimportowanystyl12"/>
    <w:lvl w:ilvl="0" w:tplc="2AE2814A">
      <w:start w:val="1"/>
      <w:numFmt w:val="lowerLetter"/>
      <w:lvlText w:val="%1)"/>
      <w:lvlJc w:val="left"/>
      <w:pPr>
        <w:ind w:left="1701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14FF66">
      <w:start w:val="1"/>
      <w:numFmt w:val="lowerLetter"/>
      <w:lvlText w:val="%2."/>
      <w:lvlJc w:val="left"/>
      <w:pPr>
        <w:ind w:left="2421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92A986">
      <w:start w:val="1"/>
      <w:numFmt w:val="lowerRoman"/>
      <w:suff w:val="nothing"/>
      <w:lvlText w:val="%3."/>
      <w:lvlJc w:val="left"/>
      <w:pPr>
        <w:ind w:left="3141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C4BAAC">
      <w:start w:val="1"/>
      <w:numFmt w:val="decimal"/>
      <w:lvlText w:val="%4."/>
      <w:lvlJc w:val="left"/>
      <w:pPr>
        <w:ind w:left="3861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FA7CBC">
      <w:start w:val="1"/>
      <w:numFmt w:val="lowerLetter"/>
      <w:lvlText w:val="%5."/>
      <w:lvlJc w:val="left"/>
      <w:pPr>
        <w:ind w:left="4581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3A9DD2">
      <w:start w:val="1"/>
      <w:numFmt w:val="lowerRoman"/>
      <w:suff w:val="nothing"/>
      <w:lvlText w:val="%6."/>
      <w:lvlJc w:val="left"/>
      <w:pPr>
        <w:ind w:left="5301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FE3432">
      <w:start w:val="1"/>
      <w:numFmt w:val="decimal"/>
      <w:lvlText w:val="%7."/>
      <w:lvlJc w:val="left"/>
      <w:pPr>
        <w:ind w:left="6021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1220DE">
      <w:start w:val="1"/>
      <w:numFmt w:val="lowerLetter"/>
      <w:lvlText w:val="%8."/>
      <w:lvlJc w:val="left"/>
      <w:pPr>
        <w:ind w:left="6741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407DB8">
      <w:start w:val="1"/>
      <w:numFmt w:val="lowerRoman"/>
      <w:suff w:val="nothing"/>
      <w:lvlText w:val="%9."/>
      <w:lvlJc w:val="left"/>
      <w:pPr>
        <w:ind w:left="7461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>
    <w:nsid w:val="7FC4698B"/>
    <w:multiLevelType w:val="hybridMultilevel"/>
    <w:tmpl w:val="78167222"/>
    <w:styleLink w:val="Zaimportowanystyl5"/>
    <w:lvl w:ilvl="0" w:tplc="E5FEE84E">
      <w:start w:val="1"/>
      <w:numFmt w:val="decimal"/>
      <w:lvlText w:val="%1)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2EC93E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9A8852">
      <w:start w:val="1"/>
      <w:numFmt w:val="lowerRoman"/>
      <w:lvlText w:val="%3."/>
      <w:lvlJc w:val="left"/>
      <w:pPr>
        <w:ind w:left="2124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CC873C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CEE11E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4A18B2">
      <w:start w:val="1"/>
      <w:numFmt w:val="lowerRoman"/>
      <w:suff w:val="nothing"/>
      <w:lvlText w:val="%6."/>
      <w:lvlJc w:val="left"/>
      <w:pPr>
        <w:ind w:left="4248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9C4694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DAA1EC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FE9306">
      <w:start w:val="1"/>
      <w:numFmt w:val="lowerRoman"/>
      <w:suff w:val="nothing"/>
      <w:lvlText w:val="%9."/>
      <w:lvlJc w:val="left"/>
      <w:pPr>
        <w:ind w:left="6372" w:hanging="1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5"/>
    <w:lvlOverride w:ilvl="0">
      <w:lvl w:ilvl="0" w:tplc="9B22EEBC">
        <w:start w:val="1"/>
        <w:numFmt w:val="decimal"/>
        <w:lvlText w:val="%1)"/>
        <w:lvlJc w:val="left"/>
        <w:pPr>
          <w:ind w:left="644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25"/>
    <w:lvlOverride w:ilvl="0">
      <w:lvl w:ilvl="0" w:tplc="9B22EEBC">
        <w:start w:val="1"/>
        <w:numFmt w:val="decimal"/>
        <w:lvlText w:val="%1)"/>
        <w:lvlJc w:val="left"/>
        <w:pPr>
          <w:ind w:left="64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5F0C4D8">
        <w:start w:val="1"/>
        <w:numFmt w:val="lowerLetter"/>
        <w:lvlText w:val="%2."/>
        <w:lvlJc w:val="left"/>
        <w:pPr>
          <w:ind w:left="136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E26C63A">
        <w:start w:val="1"/>
        <w:numFmt w:val="lowerRoman"/>
        <w:lvlText w:val="%3."/>
        <w:lvlJc w:val="left"/>
        <w:pPr>
          <w:ind w:left="2084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39E621E">
        <w:start w:val="1"/>
        <w:numFmt w:val="decimal"/>
        <w:lvlText w:val="%4."/>
        <w:lvlJc w:val="left"/>
        <w:pPr>
          <w:ind w:left="280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B1E2220">
        <w:start w:val="1"/>
        <w:numFmt w:val="lowerLetter"/>
        <w:lvlText w:val="%5."/>
        <w:lvlJc w:val="left"/>
        <w:pPr>
          <w:ind w:left="352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068C454">
        <w:start w:val="1"/>
        <w:numFmt w:val="lowerRoman"/>
        <w:lvlText w:val="%6."/>
        <w:lvlJc w:val="left"/>
        <w:pPr>
          <w:ind w:left="4244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F14ADC8">
        <w:start w:val="1"/>
        <w:numFmt w:val="decimal"/>
        <w:lvlText w:val="%7."/>
        <w:lvlJc w:val="left"/>
        <w:pPr>
          <w:ind w:left="496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E76396E">
        <w:start w:val="1"/>
        <w:numFmt w:val="lowerLetter"/>
        <w:lvlText w:val="%8."/>
        <w:lvlJc w:val="left"/>
        <w:pPr>
          <w:ind w:left="568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1A8680E">
        <w:start w:val="1"/>
        <w:numFmt w:val="lowerRoman"/>
        <w:lvlText w:val="%9."/>
        <w:lvlJc w:val="left"/>
        <w:pPr>
          <w:ind w:left="6404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</w:num>
  <w:num w:numId="5">
    <w:abstractNumId w:val="4"/>
  </w:num>
  <w:num w:numId="6">
    <w:abstractNumId w:val="14"/>
  </w:num>
  <w:num w:numId="7">
    <w:abstractNumId w:val="28"/>
  </w:num>
  <w:num w:numId="8">
    <w:abstractNumId w:val="17"/>
  </w:num>
  <w:num w:numId="9">
    <w:abstractNumId w:val="15"/>
  </w:num>
  <w:num w:numId="10">
    <w:abstractNumId w:val="31"/>
  </w:num>
  <w:num w:numId="11">
    <w:abstractNumId w:val="27"/>
  </w:num>
  <w:num w:numId="12">
    <w:abstractNumId w:val="11"/>
  </w:num>
  <w:num w:numId="13">
    <w:abstractNumId w:val="26"/>
  </w:num>
  <w:num w:numId="14">
    <w:abstractNumId w:val="9"/>
  </w:num>
  <w:num w:numId="15">
    <w:abstractNumId w:val="5"/>
  </w:num>
  <w:num w:numId="16">
    <w:abstractNumId w:val="13"/>
  </w:num>
  <w:num w:numId="17">
    <w:abstractNumId w:val="24"/>
  </w:num>
  <w:num w:numId="18">
    <w:abstractNumId w:val="19"/>
  </w:num>
  <w:num w:numId="19">
    <w:abstractNumId w:val="12"/>
    <w:lvlOverride w:ilvl="2">
      <w:lvl w:ilvl="2" w:tplc="D9B80430">
        <w:start w:val="1"/>
        <w:numFmt w:val="decimal"/>
        <w:lvlText w:val="%3."/>
        <w:lvlJc w:val="left"/>
        <w:pPr>
          <w:ind w:left="567" w:hanging="425"/>
        </w:pPr>
        <w:rPr>
          <w:rFonts w:ascii="Times New Roman" w:eastAsia="Trebuchet MS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 w:themeColor="text1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23"/>
  </w:num>
  <w:num w:numId="21">
    <w:abstractNumId w:val="21"/>
  </w:num>
  <w:num w:numId="22">
    <w:abstractNumId w:val="10"/>
  </w:num>
  <w:num w:numId="23">
    <w:abstractNumId w:val="7"/>
  </w:num>
  <w:num w:numId="24">
    <w:abstractNumId w:val="30"/>
  </w:num>
  <w:num w:numId="25">
    <w:abstractNumId w:val="1"/>
  </w:num>
  <w:num w:numId="26">
    <w:abstractNumId w:val="7"/>
    <w:lvlOverride w:ilvl="0">
      <w:startOverride w:val="4"/>
    </w:lvlOverride>
  </w:num>
  <w:num w:numId="27">
    <w:abstractNumId w:val="7"/>
    <w:lvlOverride w:ilvl="0">
      <w:lvl w:ilvl="0" w:tplc="32CABE84">
        <w:start w:val="1"/>
        <w:numFmt w:val="decimal"/>
        <w:lvlText w:val="%1)"/>
        <w:lvlJc w:val="left"/>
        <w:pPr>
          <w:ind w:left="1134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40CA142">
        <w:start w:val="1"/>
        <w:numFmt w:val="lowerLetter"/>
        <w:lvlText w:val="%2."/>
        <w:lvlJc w:val="left"/>
        <w:pPr>
          <w:ind w:left="1854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A566566">
        <w:start w:val="1"/>
        <w:numFmt w:val="lowerRoman"/>
        <w:lvlText w:val="%3."/>
        <w:lvlJc w:val="left"/>
        <w:pPr>
          <w:ind w:left="2574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DEECEAE">
        <w:start w:val="1"/>
        <w:numFmt w:val="decimal"/>
        <w:lvlText w:val="%4."/>
        <w:lvlJc w:val="left"/>
        <w:pPr>
          <w:ind w:left="3294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92AC40E">
        <w:start w:val="1"/>
        <w:numFmt w:val="lowerLetter"/>
        <w:lvlText w:val="%5."/>
        <w:lvlJc w:val="left"/>
        <w:pPr>
          <w:ind w:left="4014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B8423A6">
        <w:start w:val="1"/>
        <w:numFmt w:val="lowerRoman"/>
        <w:lvlText w:val="%6."/>
        <w:lvlJc w:val="left"/>
        <w:pPr>
          <w:ind w:left="4734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6DA8EB2">
        <w:start w:val="1"/>
        <w:numFmt w:val="decimal"/>
        <w:lvlText w:val="%7."/>
        <w:lvlJc w:val="left"/>
        <w:pPr>
          <w:ind w:left="5454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C48CBEC">
        <w:start w:val="1"/>
        <w:numFmt w:val="lowerLetter"/>
        <w:lvlText w:val="%8."/>
        <w:lvlJc w:val="left"/>
        <w:pPr>
          <w:ind w:left="6174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E287CE4">
        <w:start w:val="1"/>
        <w:numFmt w:val="lowerRoman"/>
        <w:lvlText w:val="%9."/>
        <w:lvlJc w:val="left"/>
        <w:pPr>
          <w:ind w:left="6894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7"/>
    <w:lvlOverride w:ilvl="0">
      <w:lvl w:ilvl="0" w:tplc="32CABE84">
        <w:start w:val="1"/>
        <w:numFmt w:val="decimal"/>
        <w:lvlText w:val="%1)"/>
        <w:lvlJc w:val="left"/>
        <w:pPr>
          <w:tabs>
            <w:tab w:val="num" w:pos="1134"/>
            <w:tab w:val="left" w:pos="1276"/>
          </w:tabs>
          <w:ind w:left="720" w:hanging="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40CA142">
        <w:start w:val="1"/>
        <w:numFmt w:val="lowerLetter"/>
        <w:lvlText w:val="%2."/>
        <w:lvlJc w:val="left"/>
        <w:pPr>
          <w:tabs>
            <w:tab w:val="left" w:pos="1134"/>
            <w:tab w:val="left" w:pos="1276"/>
            <w:tab w:val="num" w:pos="1854"/>
          </w:tabs>
          <w:ind w:left="1440" w:firstLine="1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A566566">
        <w:start w:val="1"/>
        <w:numFmt w:val="lowerRoman"/>
        <w:suff w:val="nothing"/>
        <w:lvlText w:val="%3."/>
        <w:lvlJc w:val="left"/>
        <w:pPr>
          <w:tabs>
            <w:tab w:val="left" w:pos="1134"/>
            <w:tab w:val="left" w:pos="1276"/>
          </w:tabs>
          <w:ind w:left="2160" w:firstLine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DEECEAE">
        <w:start w:val="1"/>
        <w:numFmt w:val="decimal"/>
        <w:lvlText w:val="%4."/>
        <w:lvlJc w:val="left"/>
        <w:pPr>
          <w:tabs>
            <w:tab w:val="left" w:pos="1134"/>
            <w:tab w:val="left" w:pos="1276"/>
            <w:tab w:val="num" w:pos="3294"/>
          </w:tabs>
          <w:ind w:left="2880" w:firstLine="1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92AC40E">
        <w:start w:val="1"/>
        <w:numFmt w:val="lowerLetter"/>
        <w:lvlText w:val="%5."/>
        <w:lvlJc w:val="left"/>
        <w:pPr>
          <w:tabs>
            <w:tab w:val="left" w:pos="1134"/>
            <w:tab w:val="left" w:pos="1276"/>
            <w:tab w:val="num" w:pos="4014"/>
          </w:tabs>
          <w:ind w:left="3600" w:firstLine="1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B8423A6">
        <w:start w:val="1"/>
        <w:numFmt w:val="lowerRoman"/>
        <w:suff w:val="nothing"/>
        <w:lvlText w:val="%6."/>
        <w:lvlJc w:val="left"/>
        <w:pPr>
          <w:tabs>
            <w:tab w:val="left" w:pos="1134"/>
            <w:tab w:val="left" w:pos="1276"/>
          </w:tabs>
          <w:ind w:left="4320" w:firstLine="2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6DA8EB2">
        <w:start w:val="1"/>
        <w:numFmt w:val="decimal"/>
        <w:suff w:val="nothing"/>
        <w:lvlText w:val="%7."/>
        <w:lvlJc w:val="left"/>
        <w:pPr>
          <w:tabs>
            <w:tab w:val="left" w:pos="1134"/>
            <w:tab w:val="left" w:pos="1276"/>
          </w:tabs>
          <w:ind w:left="5040" w:firstLine="1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C48CBEC">
        <w:start w:val="1"/>
        <w:numFmt w:val="lowerLetter"/>
        <w:suff w:val="nothing"/>
        <w:lvlText w:val="%8."/>
        <w:lvlJc w:val="left"/>
        <w:pPr>
          <w:tabs>
            <w:tab w:val="left" w:pos="1134"/>
            <w:tab w:val="left" w:pos="1276"/>
          </w:tabs>
          <w:ind w:left="5760" w:firstLine="2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E287CE4">
        <w:start w:val="1"/>
        <w:numFmt w:val="lowerRoman"/>
        <w:lvlText w:val="%9."/>
        <w:lvlJc w:val="left"/>
        <w:pPr>
          <w:tabs>
            <w:tab w:val="left" w:pos="1134"/>
            <w:tab w:val="left" w:pos="1276"/>
          </w:tabs>
          <w:ind w:left="6480" w:hanging="3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7"/>
    <w:lvlOverride w:ilvl="0">
      <w:lvl w:ilvl="0" w:tplc="32CABE84">
        <w:start w:val="1"/>
        <w:numFmt w:val="decimal"/>
        <w:lvlText w:val="%1)"/>
        <w:lvlJc w:val="left"/>
        <w:pPr>
          <w:tabs>
            <w:tab w:val="num" w:pos="1134"/>
          </w:tabs>
          <w:ind w:left="720" w:hanging="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40CA142">
        <w:start w:val="1"/>
        <w:numFmt w:val="lowerLetter"/>
        <w:lvlText w:val="%2."/>
        <w:lvlJc w:val="left"/>
        <w:pPr>
          <w:tabs>
            <w:tab w:val="left" w:pos="1134"/>
            <w:tab w:val="num" w:pos="1854"/>
          </w:tabs>
          <w:ind w:left="1440" w:firstLine="1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A566566">
        <w:start w:val="1"/>
        <w:numFmt w:val="lowerRoman"/>
        <w:suff w:val="nothing"/>
        <w:lvlText w:val="%3."/>
        <w:lvlJc w:val="left"/>
        <w:pPr>
          <w:tabs>
            <w:tab w:val="left" w:pos="1134"/>
          </w:tabs>
          <w:ind w:left="2160" w:firstLine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DEECEAE">
        <w:start w:val="1"/>
        <w:numFmt w:val="decimal"/>
        <w:lvlText w:val="%4."/>
        <w:lvlJc w:val="left"/>
        <w:pPr>
          <w:tabs>
            <w:tab w:val="left" w:pos="1134"/>
            <w:tab w:val="num" w:pos="3294"/>
          </w:tabs>
          <w:ind w:left="2880" w:firstLine="1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92AC40E">
        <w:start w:val="1"/>
        <w:numFmt w:val="lowerLetter"/>
        <w:lvlText w:val="%5."/>
        <w:lvlJc w:val="left"/>
        <w:pPr>
          <w:tabs>
            <w:tab w:val="left" w:pos="1134"/>
            <w:tab w:val="num" w:pos="4014"/>
          </w:tabs>
          <w:ind w:left="3600" w:firstLine="1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B8423A6">
        <w:start w:val="1"/>
        <w:numFmt w:val="lowerRoman"/>
        <w:suff w:val="nothing"/>
        <w:lvlText w:val="%6."/>
        <w:lvlJc w:val="left"/>
        <w:pPr>
          <w:tabs>
            <w:tab w:val="left" w:pos="1134"/>
          </w:tabs>
          <w:ind w:left="4320" w:firstLine="2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6DA8EB2">
        <w:start w:val="1"/>
        <w:numFmt w:val="decimal"/>
        <w:suff w:val="nothing"/>
        <w:lvlText w:val="%7."/>
        <w:lvlJc w:val="left"/>
        <w:pPr>
          <w:tabs>
            <w:tab w:val="left" w:pos="1134"/>
          </w:tabs>
          <w:ind w:left="5040" w:firstLine="1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C48CBEC">
        <w:start w:val="1"/>
        <w:numFmt w:val="lowerLetter"/>
        <w:suff w:val="nothing"/>
        <w:lvlText w:val="%8."/>
        <w:lvlJc w:val="left"/>
        <w:pPr>
          <w:tabs>
            <w:tab w:val="left" w:pos="1134"/>
          </w:tabs>
          <w:ind w:left="5760" w:firstLine="2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E287CE4">
        <w:start w:val="1"/>
        <w:numFmt w:val="lowerRoman"/>
        <w:lvlText w:val="%9."/>
        <w:lvlJc w:val="left"/>
        <w:pPr>
          <w:tabs>
            <w:tab w:val="left" w:pos="1134"/>
          </w:tabs>
          <w:ind w:left="6480" w:hanging="3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21"/>
    <w:lvlOverride w:ilvl="0">
      <w:startOverride w:val="3"/>
      <w:lvl w:ilvl="0" w:tplc="D71CD8B8">
        <w:start w:val="3"/>
        <w:numFmt w:val="decimal"/>
        <w:lvlText w:val="%1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4988CAC">
        <w:start w:val="1"/>
        <w:numFmt w:val="lowerLetter"/>
        <w:lvlText w:val="%2."/>
        <w:lvlJc w:val="left"/>
        <w:pPr>
          <w:ind w:left="128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9FC0298">
        <w:start w:val="1"/>
        <w:numFmt w:val="lowerRoman"/>
        <w:lvlText w:val="%3."/>
        <w:lvlJc w:val="left"/>
        <w:pPr>
          <w:ind w:left="2007" w:hanging="4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9EE4F12">
        <w:start w:val="1"/>
        <w:numFmt w:val="decimal"/>
        <w:lvlText w:val="%4."/>
        <w:lvlJc w:val="left"/>
        <w:pPr>
          <w:ind w:left="272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56AA566">
        <w:start w:val="1"/>
        <w:numFmt w:val="lowerLetter"/>
        <w:lvlText w:val="%5."/>
        <w:lvlJc w:val="left"/>
        <w:pPr>
          <w:ind w:left="344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7B67566">
        <w:start w:val="1"/>
        <w:numFmt w:val="lowerRoman"/>
        <w:lvlText w:val="%6."/>
        <w:lvlJc w:val="left"/>
        <w:pPr>
          <w:ind w:left="4167" w:hanging="4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DA40B32">
        <w:start w:val="1"/>
        <w:numFmt w:val="decimal"/>
        <w:lvlText w:val="%7."/>
        <w:lvlJc w:val="left"/>
        <w:pPr>
          <w:ind w:left="488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B20B1E2">
        <w:start w:val="1"/>
        <w:numFmt w:val="lowerLetter"/>
        <w:lvlText w:val="%8."/>
        <w:lvlJc w:val="left"/>
        <w:pPr>
          <w:ind w:left="560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7D4F39E">
        <w:start w:val="1"/>
        <w:numFmt w:val="lowerRoman"/>
        <w:lvlText w:val="%9."/>
        <w:lvlJc w:val="left"/>
        <w:pPr>
          <w:ind w:left="6327" w:hanging="4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3"/>
  </w:num>
  <w:num w:numId="32">
    <w:abstractNumId w:val="16"/>
  </w:num>
  <w:num w:numId="33">
    <w:abstractNumId w:val="29"/>
  </w:num>
  <w:num w:numId="34">
    <w:abstractNumId w:val="8"/>
  </w:num>
  <w:num w:numId="35">
    <w:abstractNumId w:val="22"/>
  </w:num>
  <w:num w:numId="36">
    <w:abstractNumId w:val="20"/>
  </w:num>
  <w:num w:numId="37">
    <w:abstractNumId w:val="6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67F93"/>
    <w:rsid w:val="000118DD"/>
    <w:rsid w:val="00040AEE"/>
    <w:rsid w:val="00096B05"/>
    <w:rsid w:val="00097F78"/>
    <w:rsid w:val="000A72C6"/>
    <w:rsid w:val="000B5D36"/>
    <w:rsid w:val="000F0F49"/>
    <w:rsid w:val="001604A7"/>
    <w:rsid w:val="001A21B8"/>
    <w:rsid w:val="001B5FFF"/>
    <w:rsid w:val="001E2736"/>
    <w:rsid w:val="00211058"/>
    <w:rsid w:val="00232845"/>
    <w:rsid w:val="00243736"/>
    <w:rsid w:val="00246D64"/>
    <w:rsid w:val="0026047D"/>
    <w:rsid w:val="00275952"/>
    <w:rsid w:val="002A4C46"/>
    <w:rsid w:val="002F71A8"/>
    <w:rsid w:val="00305B84"/>
    <w:rsid w:val="0034661D"/>
    <w:rsid w:val="00357B7E"/>
    <w:rsid w:val="003A2DCD"/>
    <w:rsid w:val="003A4400"/>
    <w:rsid w:val="003B1488"/>
    <w:rsid w:val="003D7126"/>
    <w:rsid w:val="00412A6A"/>
    <w:rsid w:val="0047132F"/>
    <w:rsid w:val="004E301A"/>
    <w:rsid w:val="004F2CC1"/>
    <w:rsid w:val="005214E8"/>
    <w:rsid w:val="005518BD"/>
    <w:rsid w:val="0056376A"/>
    <w:rsid w:val="005D70FB"/>
    <w:rsid w:val="005F68D8"/>
    <w:rsid w:val="005F774E"/>
    <w:rsid w:val="00603A58"/>
    <w:rsid w:val="00617637"/>
    <w:rsid w:val="006230EF"/>
    <w:rsid w:val="00635A71"/>
    <w:rsid w:val="00636CB6"/>
    <w:rsid w:val="006674B2"/>
    <w:rsid w:val="0070139C"/>
    <w:rsid w:val="0072457F"/>
    <w:rsid w:val="007B0BF3"/>
    <w:rsid w:val="00833EA4"/>
    <w:rsid w:val="00863B78"/>
    <w:rsid w:val="00864412"/>
    <w:rsid w:val="00874806"/>
    <w:rsid w:val="0088652C"/>
    <w:rsid w:val="008D484B"/>
    <w:rsid w:val="00917C2C"/>
    <w:rsid w:val="0092270B"/>
    <w:rsid w:val="009836CE"/>
    <w:rsid w:val="009A518F"/>
    <w:rsid w:val="009D2731"/>
    <w:rsid w:val="00A06984"/>
    <w:rsid w:val="00A12906"/>
    <w:rsid w:val="00A13AA1"/>
    <w:rsid w:val="00A84087"/>
    <w:rsid w:val="00A944E9"/>
    <w:rsid w:val="00AD2273"/>
    <w:rsid w:val="00B1558E"/>
    <w:rsid w:val="00B17A04"/>
    <w:rsid w:val="00B41729"/>
    <w:rsid w:val="00B4189B"/>
    <w:rsid w:val="00B67F93"/>
    <w:rsid w:val="00B82EDA"/>
    <w:rsid w:val="00B920BA"/>
    <w:rsid w:val="00BF455F"/>
    <w:rsid w:val="00C046FD"/>
    <w:rsid w:val="00C15840"/>
    <w:rsid w:val="00C64E47"/>
    <w:rsid w:val="00C76682"/>
    <w:rsid w:val="00C85C30"/>
    <w:rsid w:val="00CA64F9"/>
    <w:rsid w:val="00CC6269"/>
    <w:rsid w:val="00CC6B4C"/>
    <w:rsid w:val="00D17A88"/>
    <w:rsid w:val="00D23E95"/>
    <w:rsid w:val="00D97F10"/>
    <w:rsid w:val="00DA1587"/>
    <w:rsid w:val="00E00F7C"/>
    <w:rsid w:val="00E07F83"/>
    <w:rsid w:val="00E11318"/>
    <w:rsid w:val="00E53CE4"/>
    <w:rsid w:val="00EB0A6D"/>
    <w:rsid w:val="00EC2BAC"/>
    <w:rsid w:val="00EE6EA8"/>
    <w:rsid w:val="00EF231F"/>
    <w:rsid w:val="00F00C95"/>
    <w:rsid w:val="00F262E1"/>
    <w:rsid w:val="00F30260"/>
    <w:rsid w:val="00F57E7F"/>
    <w:rsid w:val="00F934B1"/>
    <w:rsid w:val="00FC292A"/>
    <w:rsid w:val="00FD3003"/>
    <w:rsid w:val="00FE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160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topka">
    <w:name w:val="footer"/>
    <w:pPr>
      <w:tabs>
        <w:tab w:val="center" w:pos="4536"/>
        <w:tab w:val="right" w:pos="9072"/>
      </w:tabs>
      <w:suppressAutoHyphens/>
      <w:spacing w:after="16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gwek">
    <w:name w:val="header"/>
    <w:pPr>
      <w:tabs>
        <w:tab w:val="center" w:pos="4536"/>
        <w:tab w:val="right" w:pos="9072"/>
      </w:tabs>
      <w:suppressAutoHyphens/>
      <w:spacing w:after="16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ezodstpw">
    <w:name w:val="No Spacing"/>
    <w:pPr>
      <w:suppressAutoHyphens/>
      <w:spacing w:after="16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Zaimportowanystyl2">
    <w:name w:val="Zaimportowany styl 2"/>
    <w:pPr>
      <w:numPr>
        <w:numId w:val="4"/>
      </w:numPr>
    </w:pPr>
  </w:style>
  <w:style w:type="numbering" w:customStyle="1" w:styleId="Zaimportowanystyl3">
    <w:name w:val="Zaimportowany styl 3"/>
    <w:pPr>
      <w:numPr>
        <w:numId w:val="6"/>
      </w:numPr>
    </w:pPr>
  </w:style>
  <w:style w:type="numbering" w:customStyle="1" w:styleId="Zaimportowanystyl4">
    <w:name w:val="Zaimportowany styl 4"/>
    <w:pPr>
      <w:numPr>
        <w:numId w:val="8"/>
      </w:numPr>
    </w:pPr>
  </w:style>
  <w:style w:type="paragraph" w:styleId="Tekstpodstawowywcity">
    <w:name w:val="Body Text Indent"/>
    <w:pPr>
      <w:widowControl w:val="0"/>
      <w:suppressAutoHyphens/>
      <w:spacing w:after="160"/>
      <w:jc w:val="center"/>
    </w:pPr>
    <w:rPr>
      <w:rFonts w:cs="Arial Unicode MS"/>
      <w:b/>
      <w:bCs/>
      <w:color w:val="000000"/>
      <w:sz w:val="28"/>
      <w:szCs w:val="28"/>
      <w:u w:color="000000"/>
    </w:rPr>
  </w:style>
  <w:style w:type="numbering" w:customStyle="1" w:styleId="Zaimportowanystyl5">
    <w:name w:val="Zaimportowany styl 5"/>
    <w:pPr>
      <w:numPr>
        <w:numId w:val="10"/>
      </w:numPr>
    </w:pPr>
  </w:style>
  <w:style w:type="numbering" w:customStyle="1" w:styleId="Zaimportowanystyl6">
    <w:name w:val="Zaimportowany styl 6"/>
    <w:pPr>
      <w:numPr>
        <w:numId w:val="12"/>
      </w:numPr>
    </w:pPr>
  </w:style>
  <w:style w:type="numbering" w:customStyle="1" w:styleId="Zaimportowanystyl7">
    <w:name w:val="Zaimportowany styl 7"/>
    <w:pPr>
      <w:numPr>
        <w:numId w:val="14"/>
      </w:numPr>
    </w:pPr>
  </w:style>
  <w:style w:type="numbering" w:customStyle="1" w:styleId="Zaimportowanystyl8">
    <w:name w:val="Zaimportowany styl 8"/>
    <w:pPr>
      <w:numPr>
        <w:numId w:val="16"/>
      </w:numPr>
    </w:pPr>
  </w:style>
  <w:style w:type="paragraph" w:styleId="Akapitzlist">
    <w:name w:val="List Paragraph"/>
    <w:pPr>
      <w:suppressAutoHyphens/>
      <w:spacing w:after="160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9">
    <w:name w:val="Zaimportowany styl 9"/>
    <w:pPr>
      <w:numPr>
        <w:numId w:val="18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color w:val="000080"/>
      <w:sz w:val="22"/>
      <w:szCs w:val="22"/>
      <w:u w:val="single" w:color="000080"/>
    </w:rPr>
  </w:style>
  <w:style w:type="numbering" w:customStyle="1" w:styleId="Zaimportowanystyl10">
    <w:name w:val="Zaimportowany styl 10"/>
    <w:pPr>
      <w:numPr>
        <w:numId w:val="20"/>
      </w:numPr>
    </w:pPr>
  </w:style>
  <w:style w:type="numbering" w:customStyle="1" w:styleId="Zaimportowanystyl11">
    <w:name w:val="Zaimportowany styl 11"/>
    <w:pPr>
      <w:numPr>
        <w:numId w:val="22"/>
      </w:numPr>
    </w:pPr>
  </w:style>
  <w:style w:type="numbering" w:customStyle="1" w:styleId="Zaimportowanystyl12">
    <w:name w:val="Zaimportowany styl 12"/>
    <w:pPr>
      <w:numPr>
        <w:numId w:val="24"/>
      </w:numPr>
    </w:pPr>
  </w:style>
  <w:style w:type="numbering" w:customStyle="1" w:styleId="Zaimportowanystyl13">
    <w:name w:val="Zaimportowany styl 13"/>
    <w:pPr>
      <w:numPr>
        <w:numId w:val="31"/>
      </w:numPr>
    </w:pPr>
  </w:style>
  <w:style w:type="numbering" w:customStyle="1" w:styleId="Zaimportowanystyl15">
    <w:name w:val="Zaimportowany styl 15"/>
    <w:pPr>
      <w:numPr>
        <w:numId w:val="33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8DD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8DD"/>
    <w:rPr>
      <w:rFonts w:ascii="Tahoma" w:eastAsia="Calibri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160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topka">
    <w:name w:val="footer"/>
    <w:pPr>
      <w:tabs>
        <w:tab w:val="center" w:pos="4536"/>
        <w:tab w:val="right" w:pos="9072"/>
      </w:tabs>
      <w:suppressAutoHyphens/>
      <w:spacing w:after="16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gwek">
    <w:name w:val="header"/>
    <w:pPr>
      <w:tabs>
        <w:tab w:val="center" w:pos="4536"/>
        <w:tab w:val="right" w:pos="9072"/>
      </w:tabs>
      <w:suppressAutoHyphens/>
      <w:spacing w:after="16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ezodstpw">
    <w:name w:val="No Spacing"/>
    <w:pPr>
      <w:suppressAutoHyphens/>
      <w:spacing w:after="16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Zaimportowanystyl2">
    <w:name w:val="Zaimportowany styl 2"/>
    <w:pPr>
      <w:numPr>
        <w:numId w:val="4"/>
      </w:numPr>
    </w:pPr>
  </w:style>
  <w:style w:type="numbering" w:customStyle="1" w:styleId="Zaimportowanystyl3">
    <w:name w:val="Zaimportowany styl 3"/>
    <w:pPr>
      <w:numPr>
        <w:numId w:val="6"/>
      </w:numPr>
    </w:pPr>
  </w:style>
  <w:style w:type="numbering" w:customStyle="1" w:styleId="Zaimportowanystyl4">
    <w:name w:val="Zaimportowany styl 4"/>
    <w:pPr>
      <w:numPr>
        <w:numId w:val="8"/>
      </w:numPr>
    </w:pPr>
  </w:style>
  <w:style w:type="paragraph" w:styleId="Tekstpodstawowywcity">
    <w:name w:val="Body Text Indent"/>
    <w:pPr>
      <w:widowControl w:val="0"/>
      <w:suppressAutoHyphens/>
      <w:spacing w:after="160"/>
      <w:jc w:val="center"/>
    </w:pPr>
    <w:rPr>
      <w:rFonts w:cs="Arial Unicode MS"/>
      <w:b/>
      <w:bCs/>
      <w:color w:val="000000"/>
      <w:sz w:val="28"/>
      <w:szCs w:val="28"/>
      <w:u w:color="000000"/>
    </w:rPr>
  </w:style>
  <w:style w:type="numbering" w:customStyle="1" w:styleId="Zaimportowanystyl5">
    <w:name w:val="Zaimportowany styl 5"/>
    <w:pPr>
      <w:numPr>
        <w:numId w:val="10"/>
      </w:numPr>
    </w:pPr>
  </w:style>
  <w:style w:type="numbering" w:customStyle="1" w:styleId="Zaimportowanystyl6">
    <w:name w:val="Zaimportowany styl 6"/>
    <w:pPr>
      <w:numPr>
        <w:numId w:val="12"/>
      </w:numPr>
    </w:pPr>
  </w:style>
  <w:style w:type="numbering" w:customStyle="1" w:styleId="Zaimportowanystyl7">
    <w:name w:val="Zaimportowany styl 7"/>
    <w:pPr>
      <w:numPr>
        <w:numId w:val="14"/>
      </w:numPr>
    </w:pPr>
  </w:style>
  <w:style w:type="numbering" w:customStyle="1" w:styleId="Zaimportowanystyl8">
    <w:name w:val="Zaimportowany styl 8"/>
    <w:pPr>
      <w:numPr>
        <w:numId w:val="16"/>
      </w:numPr>
    </w:pPr>
  </w:style>
  <w:style w:type="paragraph" w:styleId="Akapitzlist">
    <w:name w:val="List Paragraph"/>
    <w:pPr>
      <w:suppressAutoHyphens/>
      <w:spacing w:after="160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9">
    <w:name w:val="Zaimportowany styl 9"/>
    <w:pPr>
      <w:numPr>
        <w:numId w:val="18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color w:val="000080"/>
      <w:sz w:val="22"/>
      <w:szCs w:val="22"/>
      <w:u w:val="single" w:color="000080"/>
    </w:rPr>
  </w:style>
  <w:style w:type="numbering" w:customStyle="1" w:styleId="Zaimportowanystyl10">
    <w:name w:val="Zaimportowany styl 10"/>
    <w:pPr>
      <w:numPr>
        <w:numId w:val="20"/>
      </w:numPr>
    </w:pPr>
  </w:style>
  <w:style w:type="numbering" w:customStyle="1" w:styleId="Zaimportowanystyl11">
    <w:name w:val="Zaimportowany styl 11"/>
    <w:pPr>
      <w:numPr>
        <w:numId w:val="22"/>
      </w:numPr>
    </w:pPr>
  </w:style>
  <w:style w:type="numbering" w:customStyle="1" w:styleId="Zaimportowanystyl12">
    <w:name w:val="Zaimportowany styl 12"/>
    <w:pPr>
      <w:numPr>
        <w:numId w:val="24"/>
      </w:numPr>
    </w:pPr>
  </w:style>
  <w:style w:type="numbering" w:customStyle="1" w:styleId="Zaimportowanystyl13">
    <w:name w:val="Zaimportowany styl 13"/>
    <w:pPr>
      <w:numPr>
        <w:numId w:val="31"/>
      </w:numPr>
    </w:pPr>
  </w:style>
  <w:style w:type="numbering" w:customStyle="1" w:styleId="Zaimportowanystyl15">
    <w:name w:val="Zaimportowany styl 15"/>
    <w:pPr>
      <w:numPr>
        <w:numId w:val="33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8DD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8DD"/>
    <w:rPr>
      <w:rFonts w:ascii="Tahoma" w:eastAsia="Calibri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ptorun.praca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4840</Words>
  <Characters>29043</Characters>
  <Application>Microsoft Office Word</Application>
  <DocSecurity>4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Drozdowska</dc:creator>
  <cp:lastModifiedBy>Angelika Klufczyńska</cp:lastModifiedBy>
  <cp:revision>2</cp:revision>
  <dcterms:created xsi:type="dcterms:W3CDTF">2019-04-02T07:56:00Z</dcterms:created>
  <dcterms:modified xsi:type="dcterms:W3CDTF">2019-04-02T07:56:00Z</dcterms:modified>
</cp:coreProperties>
</file>